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d"/>
        <w:tblpPr w:leftFromText="180" w:rightFromText="180" w:vertAnchor="text" w:horzAnchor="margin" w:tblpX="137" w:tblpY="-45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104"/>
      </w:tblGrid>
      <w:tr w:rsidR="00387D5C" w:rsidRPr="00D16998" w14:paraId="02896D3D" w14:textId="77777777" w:rsidTr="00D16998">
        <w:tc>
          <w:tcPr>
            <w:tcW w:w="4535" w:type="dxa"/>
            <w:hideMark/>
          </w:tcPr>
          <w:p w14:paraId="73A209CE" w14:textId="77777777" w:rsidR="00387D5C" w:rsidRPr="00D16998" w:rsidRDefault="00387D5C">
            <w:pPr>
              <w:rPr>
                <w:rFonts w:ascii="Times New Roman" w:hAnsi="Times New Roman"/>
                <w:b/>
                <w:sz w:val="18"/>
                <w:szCs w:val="18"/>
              </w:rPr>
            </w:pPr>
            <w:bookmarkStart w:id="0" w:name="_GoBack"/>
            <w:bookmarkEnd w:id="0"/>
          </w:p>
        </w:tc>
        <w:tc>
          <w:tcPr>
            <w:tcW w:w="5104" w:type="dxa"/>
          </w:tcPr>
          <w:p w14:paraId="2A5F1FC5" w14:textId="77777777" w:rsidR="00387D5C" w:rsidRPr="00D16998" w:rsidRDefault="00387D5C">
            <w:pPr>
              <w:pStyle w:val="af5"/>
              <w:jc w:val="right"/>
              <w:rPr>
                <w:rFonts w:ascii="Times New Roman" w:hAnsi="Times New Roman"/>
                <w:sz w:val="16"/>
                <w:szCs w:val="16"/>
              </w:rPr>
            </w:pPr>
            <w:r w:rsidRPr="00D16998">
              <w:rPr>
                <w:rFonts w:ascii="Times New Roman" w:hAnsi="Times New Roman"/>
                <w:sz w:val="16"/>
                <w:szCs w:val="16"/>
              </w:rPr>
              <w:t>Приложение № 9</w:t>
            </w:r>
          </w:p>
          <w:p w14:paraId="1E528CD4" w14:textId="77777777" w:rsidR="00387D5C" w:rsidRPr="00D16998" w:rsidRDefault="00387D5C">
            <w:pPr>
              <w:pStyle w:val="af5"/>
              <w:jc w:val="right"/>
              <w:rPr>
                <w:rFonts w:ascii="Times New Roman" w:hAnsi="Times New Roman"/>
                <w:sz w:val="16"/>
                <w:szCs w:val="16"/>
              </w:rPr>
            </w:pPr>
            <w:r w:rsidRPr="00D16998">
              <w:rPr>
                <w:rFonts w:ascii="Times New Roman" w:hAnsi="Times New Roman"/>
                <w:sz w:val="16"/>
                <w:szCs w:val="16"/>
              </w:rPr>
              <w:t>к Регламенту брокерского обслуживания</w:t>
            </w:r>
          </w:p>
          <w:p w14:paraId="4AFDB805" w14:textId="3DAE6E7B" w:rsidR="00387D5C" w:rsidRPr="00D16998" w:rsidRDefault="002F01A4">
            <w:pPr>
              <w:rPr>
                <w:rFonts w:ascii="Times New Roman" w:hAnsi="Times New Roman"/>
                <w:b/>
                <w:sz w:val="18"/>
                <w:szCs w:val="18"/>
              </w:rPr>
            </w:pPr>
            <w:r w:rsidRPr="0012501D">
              <w:rPr>
                <w:rFonts w:ascii="Times New Roman" w:hAnsi="Times New Roman"/>
                <w:sz w:val="16"/>
                <w:szCs w:val="16"/>
                <w:lang w:eastAsia="en-US"/>
              </w:rPr>
              <w:t>АО «ИК «Горизонт»</w:t>
            </w:r>
          </w:p>
        </w:tc>
      </w:tr>
    </w:tbl>
    <w:p w14:paraId="6D307355" w14:textId="77777777" w:rsidR="00AC7102" w:rsidRPr="00D16998" w:rsidRDefault="00AC7102" w:rsidP="0058511C">
      <w:pPr>
        <w:jc w:val="both"/>
        <w:rPr>
          <w:b/>
          <w:sz w:val="18"/>
          <w:szCs w:val="18"/>
        </w:rPr>
      </w:pPr>
    </w:p>
    <w:p w14:paraId="76C56A3B" w14:textId="77777777" w:rsidR="00AC7102" w:rsidRPr="00D16998" w:rsidRDefault="00AC7102" w:rsidP="0058511C">
      <w:pPr>
        <w:jc w:val="both"/>
        <w:rPr>
          <w:b/>
          <w:sz w:val="18"/>
          <w:szCs w:val="18"/>
        </w:rPr>
      </w:pPr>
    </w:p>
    <w:p w14:paraId="0E894F00" w14:textId="77777777" w:rsidR="00AC40F3" w:rsidRPr="00D16998" w:rsidRDefault="00AC40F3" w:rsidP="0058511C">
      <w:pPr>
        <w:jc w:val="both"/>
        <w:rPr>
          <w:b/>
          <w:sz w:val="18"/>
          <w:szCs w:val="18"/>
        </w:rPr>
      </w:pPr>
    </w:p>
    <w:p w14:paraId="44A86653" w14:textId="77777777" w:rsidR="00AC40F3" w:rsidRPr="00D16998" w:rsidRDefault="00AC40F3" w:rsidP="0058511C">
      <w:pPr>
        <w:jc w:val="both"/>
        <w:rPr>
          <w:b/>
          <w:sz w:val="18"/>
          <w:szCs w:val="18"/>
        </w:rPr>
      </w:pPr>
    </w:p>
    <w:p w14:paraId="0B6A6841" w14:textId="77777777" w:rsidR="00F828AC" w:rsidRPr="00D16998" w:rsidRDefault="00B0041D" w:rsidP="0058511C">
      <w:pPr>
        <w:keepNext/>
        <w:ind w:left="720"/>
        <w:jc w:val="center"/>
        <w:outlineLvl w:val="1"/>
        <w:rPr>
          <w:b/>
          <w:caps/>
          <w:spacing w:val="20"/>
          <w:sz w:val="18"/>
          <w:szCs w:val="18"/>
        </w:rPr>
      </w:pPr>
      <w:r w:rsidRPr="00D16998">
        <w:rPr>
          <w:b/>
          <w:caps/>
          <w:spacing w:val="20"/>
          <w:sz w:val="18"/>
          <w:szCs w:val="18"/>
        </w:rPr>
        <w:t>порядок</w:t>
      </w:r>
      <w:r w:rsidR="0058511C" w:rsidRPr="00D16998">
        <w:rPr>
          <w:b/>
          <w:caps/>
          <w:spacing w:val="20"/>
          <w:sz w:val="18"/>
          <w:szCs w:val="18"/>
        </w:rPr>
        <w:t xml:space="preserve"> </w:t>
      </w:r>
      <w:r w:rsidR="002C26D8" w:rsidRPr="00D16998">
        <w:rPr>
          <w:b/>
          <w:caps/>
          <w:spacing w:val="20"/>
          <w:sz w:val="18"/>
          <w:szCs w:val="18"/>
        </w:rPr>
        <w:t>заключения договоров займа</w:t>
      </w:r>
      <w:r w:rsidR="00F828AC" w:rsidRPr="00D16998">
        <w:rPr>
          <w:b/>
          <w:caps/>
          <w:spacing w:val="20"/>
          <w:sz w:val="18"/>
          <w:szCs w:val="18"/>
        </w:rPr>
        <w:t xml:space="preserve"> и совершения сделок РЕПО</w:t>
      </w:r>
      <w:r w:rsidR="0058511C" w:rsidRPr="00D16998">
        <w:rPr>
          <w:b/>
          <w:caps/>
          <w:spacing w:val="20"/>
          <w:sz w:val="18"/>
          <w:szCs w:val="18"/>
        </w:rPr>
        <w:t xml:space="preserve"> с временно свободными </w:t>
      </w:r>
      <w:r w:rsidR="002C26D8" w:rsidRPr="00D16998">
        <w:rPr>
          <w:b/>
          <w:caps/>
          <w:spacing w:val="20"/>
          <w:sz w:val="18"/>
          <w:szCs w:val="18"/>
        </w:rPr>
        <w:t>ценными бумагами</w:t>
      </w:r>
    </w:p>
    <w:p w14:paraId="0C2E40E3" w14:textId="77777777" w:rsidR="0058511C" w:rsidRPr="00D16998" w:rsidRDefault="00F828AC" w:rsidP="0058511C">
      <w:pPr>
        <w:keepNext/>
        <w:ind w:left="720"/>
        <w:jc w:val="center"/>
        <w:outlineLvl w:val="1"/>
        <w:rPr>
          <w:b/>
          <w:caps/>
          <w:spacing w:val="20"/>
          <w:sz w:val="18"/>
          <w:szCs w:val="18"/>
        </w:rPr>
      </w:pPr>
      <w:r w:rsidRPr="00D16998">
        <w:rPr>
          <w:b/>
          <w:caps/>
          <w:spacing w:val="20"/>
          <w:sz w:val="18"/>
          <w:szCs w:val="18"/>
        </w:rPr>
        <w:t>(далее - Порядок)</w:t>
      </w:r>
    </w:p>
    <w:p w14:paraId="657BEB93" w14:textId="77777777" w:rsidR="0058511C" w:rsidRPr="00D16998" w:rsidRDefault="0058511C" w:rsidP="0058511C">
      <w:pPr>
        <w:pStyle w:val="Default"/>
        <w:rPr>
          <w:b/>
          <w:bCs/>
          <w:sz w:val="18"/>
          <w:szCs w:val="18"/>
        </w:rPr>
      </w:pPr>
    </w:p>
    <w:p w14:paraId="5E095F8F" w14:textId="77777777" w:rsidR="0058511C" w:rsidRPr="00D16998" w:rsidRDefault="0058511C" w:rsidP="00695CD8">
      <w:pPr>
        <w:numPr>
          <w:ilvl w:val="0"/>
          <w:numId w:val="3"/>
        </w:numPr>
        <w:tabs>
          <w:tab w:val="clear" w:pos="405"/>
          <w:tab w:val="num" w:pos="1276"/>
        </w:tabs>
        <w:spacing w:before="120" w:after="60"/>
        <w:ind w:left="851" w:hanging="425"/>
        <w:jc w:val="both"/>
        <w:rPr>
          <w:b/>
          <w:sz w:val="18"/>
          <w:szCs w:val="18"/>
        </w:rPr>
      </w:pPr>
      <w:r w:rsidRPr="00D16998">
        <w:rPr>
          <w:b/>
          <w:sz w:val="18"/>
          <w:szCs w:val="18"/>
        </w:rPr>
        <w:t>Общие положения</w:t>
      </w:r>
    </w:p>
    <w:p w14:paraId="28A3E624" w14:textId="77777777" w:rsidR="004733A6" w:rsidRPr="00D16998" w:rsidRDefault="004733A6" w:rsidP="00D61DEA">
      <w:pPr>
        <w:spacing w:before="120" w:after="60"/>
        <w:ind w:left="851"/>
        <w:jc w:val="both"/>
        <w:rPr>
          <w:b/>
          <w:sz w:val="18"/>
          <w:szCs w:val="18"/>
        </w:rPr>
      </w:pPr>
    </w:p>
    <w:p w14:paraId="32C0A9DA" w14:textId="0EBC034A" w:rsidR="00F828AC" w:rsidRPr="00D16998" w:rsidRDefault="0058511C" w:rsidP="00695CD8">
      <w:pPr>
        <w:numPr>
          <w:ilvl w:val="1"/>
          <w:numId w:val="3"/>
        </w:numPr>
        <w:tabs>
          <w:tab w:val="clear" w:pos="1430"/>
          <w:tab w:val="num" w:pos="426"/>
        </w:tabs>
        <w:spacing w:after="120"/>
        <w:ind w:left="1134" w:hanging="567"/>
        <w:jc w:val="both"/>
        <w:rPr>
          <w:sz w:val="18"/>
          <w:szCs w:val="18"/>
        </w:rPr>
      </w:pPr>
      <w:r w:rsidRPr="00D16998">
        <w:rPr>
          <w:sz w:val="18"/>
          <w:szCs w:val="18"/>
        </w:rPr>
        <w:t>Настоящ</w:t>
      </w:r>
      <w:r w:rsidR="00F828AC" w:rsidRPr="00D16998">
        <w:rPr>
          <w:sz w:val="18"/>
          <w:szCs w:val="18"/>
        </w:rPr>
        <w:t xml:space="preserve">ий Порядок </w:t>
      </w:r>
      <w:r w:rsidRPr="00D16998">
        <w:rPr>
          <w:sz w:val="18"/>
          <w:szCs w:val="18"/>
        </w:rPr>
        <w:t xml:space="preserve">является неотъемлемой частью Регламента </w:t>
      </w:r>
      <w:r w:rsidR="003E1BA8" w:rsidRPr="00D16998">
        <w:rPr>
          <w:sz w:val="18"/>
          <w:szCs w:val="18"/>
        </w:rPr>
        <w:t>брокерского обслуживания</w:t>
      </w:r>
      <w:r w:rsidRPr="00D16998">
        <w:rPr>
          <w:sz w:val="18"/>
          <w:szCs w:val="18"/>
        </w:rPr>
        <w:t xml:space="preserve"> </w:t>
      </w:r>
      <w:r w:rsidR="002F01A4">
        <w:rPr>
          <w:sz w:val="18"/>
          <w:szCs w:val="18"/>
        </w:rPr>
        <w:t>Акционерного общества «Инвестиционная компания «Горизонт»</w:t>
      </w:r>
      <w:r w:rsidRPr="00D16998">
        <w:rPr>
          <w:sz w:val="18"/>
          <w:szCs w:val="18"/>
        </w:rPr>
        <w:t xml:space="preserve"> и определяет</w:t>
      </w:r>
    </w:p>
    <w:p w14:paraId="2440E192" w14:textId="77777777" w:rsidR="00F828AC" w:rsidRPr="00D16998" w:rsidRDefault="0058511C" w:rsidP="00BF13B9">
      <w:pPr>
        <w:numPr>
          <w:ilvl w:val="0"/>
          <w:numId w:val="35"/>
        </w:numPr>
        <w:tabs>
          <w:tab w:val="left" w:pos="1560"/>
        </w:tabs>
        <w:spacing w:after="120"/>
        <w:ind w:left="1560" w:hanging="426"/>
        <w:jc w:val="both"/>
        <w:rPr>
          <w:sz w:val="18"/>
          <w:szCs w:val="18"/>
        </w:rPr>
      </w:pPr>
      <w:r w:rsidRPr="00D16998">
        <w:rPr>
          <w:sz w:val="18"/>
          <w:szCs w:val="18"/>
        </w:rPr>
        <w:t xml:space="preserve">порядок и условия </w:t>
      </w:r>
      <w:r w:rsidR="002C26D8" w:rsidRPr="00D16998">
        <w:rPr>
          <w:sz w:val="18"/>
          <w:szCs w:val="18"/>
        </w:rPr>
        <w:t xml:space="preserve">заключения </w:t>
      </w:r>
      <w:r w:rsidRPr="00D16998">
        <w:rPr>
          <w:sz w:val="18"/>
          <w:szCs w:val="18"/>
        </w:rPr>
        <w:t xml:space="preserve">Компанией, действующей </w:t>
      </w:r>
      <w:r w:rsidR="00CF6F93" w:rsidRPr="00D16998">
        <w:rPr>
          <w:sz w:val="18"/>
          <w:szCs w:val="18"/>
        </w:rPr>
        <w:t xml:space="preserve">в качестве займодавца </w:t>
      </w:r>
      <w:r w:rsidRPr="00D16998">
        <w:rPr>
          <w:sz w:val="18"/>
          <w:szCs w:val="18"/>
        </w:rPr>
        <w:t xml:space="preserve">от своего имени за счет Клиента, </w:t>
      </w:r>
      <w:r w:rsidR="002C26D8" w:rsidRPr="00D16998">
        <w:rPr>
          <w:sz w:val="18"/>
          <w:szCs w:val="18"/>
        </w:rPr>
        <w:t>договоров займа временно свободных ценных бумаг</w:t>
      </w:r>
      <w:r w:rsidR="0070579C" w:rsidRPr="00D16998">
        <w:rPr>
          <w:sz w:val="18"/>
          <w:szCs w:val="18"/>
        </w:rPr>
        <w:t>,</w:t>
      </w:r>
      <w:r w:rsidRPr="00D16998">
        <w:rPr>
          <w:sz w:val="18"/>
          <w:szCs w:val="18"/>
        </w:rPr>
        <w:t xml:space="preserve"> другой стороной по которым является Компания, действующая </w:t>
      </w:r>
      <w:r w:rsidR="00696DA8" w:rsidRPr="00D16998">
        <w:rPr>
          <w:sz w:val="18"/>
          <w:szCs w:val="18"/>
        </w:rPr>
        <w:t xml:space="preserve">в качестве заемщика </w:t>
      </w:r>
      <w:r w:rsidR="00E42FE4" w:rsidRPr="00D16998">
        <w:rPr>
          <w:sz w:val="18"/>
          <w:szCs w:val="18"/>
        </w:rPr>
        <w:t xml:space="preserve">по поручению, </w:t>
      </w:r>
      <w:r w:rsidRPr="00D16998">
        <w:rPr>
          <w:sz w:val="18"/>
          <w:szCs w:val="18"/>
        </w:rPr>
        <w:t xml:space="preserve">в интересах и за счет другого </w:t>
      </w:r>
      <w:r w:rsidR="00C14F82" w:rsidRPr="00D16998">
        <w:rPr>
          <w:sz w:val="18"/>
          <w:szCs w:val="18"/>
        </w:rPr>
        <w:t>к</w:t>
      </w:r>
      <w:r w:rsidRPr="00D16998">
        <w:rPr>
          <w:sz w:val="18"/>
          <w:szCs w:val="18"/>
        </w:rPr>
        <w:t>лиента (далее - П</w:t>
      </w:r>
      <w:r w:rsidR="00B0041D" w:rsidRPr="00D16998">
        <w:rPr>
          <w:sz w:val="18"/>
          <w:szCs w:val="18"/>
        </w:rPr>
        <w:t>орядок</w:t>
      </w:r>
      <w:r w:rsidRPr="00D16998">
        <w:rPr>
          <w:sz w:val="18"/>
          <w:szCs w:val="18"/>
        </w:rPr>
        <w:t>)</w:t>
      </w:r>
      <w:r w:rsidR="00F828AC" w:rsidRPr="00D16998">
        <w:rPr>
          <w:sz w:val="18"/>
          <w:szCs w:val="18"/>
        </w:rPr>
        <w:t>;</w:t>
      </w:r>
    </w:p>
    <w:p w14:paraId="681A5B8E" w14:textId="77777777" w:rsidR="0058511C" w:rsidRPr="00D16998" w:rsidRDefault="00F828AC" w:rsidP="00BF13B9">
      <w:pPr>
        <w:numPr>
          <w:ilvl w:val="0"/>
          <w:numId w:val="35"/>
        </w:numPr>
        <w:tabs>
          <w:tab w:val="left" w:pos="1560"/>
        </w:tabs>
        <w:spacing w:after="120"/>
        <w:ind w:left="1560" w:hanging="426"/>
        <w:jc w:val="both"/>
        <w:rPr>
          <w:i/>
          <w:sz w:val="18"/>
          <w:szCs w:val="18"/>
        </w:rPr>
      </w:pPr>
      <w:r w:rsidRPr="00D16998">
        <w:rPr>
          <w:sz w:val="18"/>
          <w:szCs w:val="18"/>
        </w:rPr>
        <w:t>порядок и условия заключения Компанией, действующей в качестве продавца по первой части сделки РЕПО от своего</w:t>
      </w:r>
      <w:r w:rsidR="00310BC4" w:rsidRPr="00D16998">
        <w:rPr>
          <w:sz w:val="18"/>
          <w:szCs w:val="18"/>
        </w:rPr>
        <w:t xml:space="preserve"> имени за счет Клиента, договоров</w:t>
      </w:r>
      <w:r w:rsidRPr="00D16998">
        <w:rPr>
          <w:sz w:val="18"/>
          <w:szCs w:val="18"/>
        </w:rPr>
        <w:t xml:space="preserve"> РЕПО временно свободных ценных бумаг, другой стороной по которым является Компания, действующая в качестве покупателя по первой части сделки РЕПО в интересах и за счет другого клиента</w:t>
      </w:r>
      <w:r w:rsidR="00004EFE" w:rsidRPr="00D16998">
        <w:rPr>
          <w:sz w:val="18"/>
          <w:szCs w:val="18"/>
        </w:rPr>
        <w:t>, в том числе</w:t>
      </w:r>
      <w:r w:rsidR="007D0C6B" w:rsidRPr="00D16998">
        <w:rPr>
          <w:sz w:val="18"/>
          <w:szCs w:val="18"/>
        </w:rPr>
        <w:t xml:space="preserve"> на основании длящегося поручения на совершение специальной сделки РЕПО, направленной на привлечение ценных бумаг в целях обеспечения расчетов по необеспеченной сделки, условия которого содержатся в Приложении № </w:t>
      </w:r>
      <w:r w:rsidR="006D445E" w:rsidRPr="00D16998">
        <w:rPr>
          <w:sz w:val="18"/>
          <w:szCs w:val="18"/>
        </w:rPr>
        <w:t>8</w:t>
      </w:r>
      <w:r w:rsidR="007D0C6B" w:rsidRPr="00D16998">
        <w:rPr>
          <w:sz w:val="18"/>
          <w:szCs w:val="18"/>
        </w:rPr>
        <w:t xml:space="preserve"> к Регламенту</w:t>
      </w:r>
      <w:r w:rsidR="006C6D2C" w:rsidRPr="00D16998">
        <w:rPr>
          <w:sz w:val="18"/>
          <w:szCs w:val="18"/>
        </w:rPr>
        <w:t xml:space="preserve"> </w:t>
      </w:r>
      <w:r w:rsidR="006C6D2C" w:rsidRPr="00D16998">
        <w:rPr>
          <w:i/>
          <w:sz w:val="18"/>
          <w:szCs w:val="18"/>
        </w:rPr>
        <w:t>(</w:t>
      </w:r>
      <w:r w:rsidR="00520358" w:rsidRPr="00D16998">
        <w:rPr>
          <w:i/>
          <w:sz w:val="18"/>
          <w:szCs w:val="18"/>
        </w:rPr>
        <w:t>клиентам-физическим лицам, не являющимся квалифицированными инвесторами, такие сделки доступны только после прохождения тестирования</w:t>
      </w:r>
      <w:r w:rsidR="006C6D2C" w:rsidRPr="00D16998">
        <w:rPr>
          <w:i/>
          <w:sz w:val="18"/>
          <w:szCs w:val="18"/>
        </w:rPr>
        <w:t>)</w:t>
      </w:r>
      <w:r w:rsidRPr="00D16998">
        <w:rPr>
          <w:i/>
          <w:sz w:val="18"/>
          <w:szCs w:val="18"/>
        </w:rPr>
        <w:t>.</w:t>
      </w:r>
    </w:p>
    <w:p w14:paraId="5637354B" w14:textId="77777777" w:rsidR="007B55FE" w:rsidRPr="00D16998" w:rsidRDefault="007B55FE" w:rsidP="007B55FE">
      <w:pPr>
        <w:numPr>
          <w:ilvl w:val="1"/>
          <w:numId w:val="3"/>
        </w:numPr>
        <w:tabs>
          <w:tab w:val="clear" w:pos="1430"/>
          <w:tab w:val="num" w:pos="426"/>
        </w:tabs>
        <w:spacing w:after="120"/>
        <w:ind w:left="1134" w:hanging="567"/>
        <w:jc w:val="both"/>
        <w:rPr>
          <w:sz w:val="18"/>
          <w:szCs w:val="18"/>
        </w:rPr>
      </w:pPr>
      <w:r w:rsidRPr="00D16998">
        <w:rPr>
          <w:sz w:val="18"/>
          <w:szCs w:val="18"/>
        </w:rPr>
        <w:t xml:space="preserve">Право </w:t>
      </w:r>
      <w:r w:rsidR="00F828AC" w:rsidRPr="00D16998">
        <w:rPr>
          <w:sz w:val="18"/>
          <w:szCs w:val="18"/>
        </w:rPr>
        <w:t>на совершение сделок с</w:t>
      </w:r>
      <w:r w:rsidRPr="00D16998">
        <w:rPr>
          <w:sz w:val="18"/>
          <w:szCs w:val="18"/>
        </w:rPr>
        <w:t xml:space="preserve"> временно свободны</w:t>
      </w:r>
      <w:r w:rsidR="00F828AC" w:rsidRPr="00D16998">
        <w:rPr>
          <w:sz w:val="18"/>
          <w:szCs w:val="18"/>
        </w:rPr>
        <w:t>ми</w:t>
      </w:r>
      <w:r w:rsidRPr="00D16998">
        <w:rPr>
          <w:sz w:val="18"/>
          <w:szCs w:val="18"/>
        </w:rPr>
        <w:t xml:space="preserve"> ценны</w:t>
      </w:r>
      <w:r w:rsidR="00F828AC" w:rsidRPr="00D16998">
        <w:rPr>
          <w:sz w:val="18"/>
          <w:szCs w:val="18"/>
        </w:rPr>
        <w:t>ми</w:t>
      </w:r>
      <w:r w:rsidRPr="00D16998">
        <w:rPr>
          <w:sz w:val="18"/>
          <w:szCs w:val="18"/>
        </w:rPr>
        <w:t xml:space="preserve"> бумаг</w:t>
      </w:r>
      <w:r w:rsidR="00F828AC" w:rsidRPr="00D16998">
        <w:rPr>
          <w:sz w:val="18"/>
          <w:szCs w:val="18"/>
        </w:rPr>
        <w:t>ами</w:t>
      </w:r>
      <w:r w:rsidR="00932518" w:rsidRPr="00D16998">
        <w:rPr>
          <w:sz w:val="18"/>
          <w:szCs w:val="18"/>
        </w:rPr>
        <w:t xml:space="preserve"> в соответствии с настоящим Порядком</w:t>
      </w:r>
      <w:r w:rsidRPr="00D16998">
        <w:rPr>
          <w:sz w:val="18"/>
          <w:szCs w:val="18"/>
        </w:rPr>
        <w:t xml:space="preserve"> предоставляется всем Клиентам, присоединившимся к Договору, за исключением Клиентов, перечисленных в п. 1.3 Порядка.</w:t>
      </w:r>
    </w:p>
    <w:p w14:paraId="1F046EDE" w14:textId="77777777" w:rsidR="00BB6F12" w:rsidRPr="00D16998" w:rsidRDefault="00BB6F12" w:rsidP="00695CD8">
      <w:pPr>
        <w:spacing w:after="120"/>
        <w:ind w:left="1134"/>
        <w:jc w:val="both"/>
        <w:rPr>
          <w:sz w:val="18"/>
          <w:szCs w:val="18"/>
        </w:rPr>
      </w:pPr>
      <w:r w:rsidRPr="00D16998">
        <w:rPr>
          <w:sz w:val="18"/>
          <w:szCs w:val="18"/>
        </w:rPr>
        <w:t xml:space="preserve">Клиент вправе отказаться от </w:t>
      </w:r>
      <w:r w:rsidR="00F828AC" w:rsidRPr="00D16998">
        <w:rPr>
          <w:sz w:val="18"/>
          <w:szCs w:val="18"/>
        </w:rPr>
        <w:t xml:space="preserve">возможности совершения сделок с </w:t>
      </w:r>
      <w:r w:rsidR="00932518" w:rsidRPr="00D16998">
        <w:rPr>
          <w:sz w:val="18"/>
          <w:szCs w:val="18"/>
        </w:rPr>
        <w:t>временно свободны</w:t>
      </w:r>
      <w:r w:rsidR="00F828AC" w:rsidRPr="00D16998">
        <w:rPr>
          <w:sz w:val="18"/>
          <w:szCs w:val="18"/>
        </w:rPr>
        <w:t>ми</w:t>
      </w:r>
      <w:r w:rsidR="00932518" w:rsidRPr="00D16998">
        <w:rPr>
          <w:sz w:val="18"/>
          <w:szCs w:val="18"/>
        </w:rPr>
        <w:t xml:space="preserve"> ценны</w:t>
      </w:r>
      <w:r w:rsidR="00F828AC" w:rsidRPr="00D16998">
        <w:rPr>
          <w:sz w:val="18"/>
          <w:szCs w:val="18"/>
        </w:rPr>
        <w:t>ми</w:t>
      </w:r>
      <w:r w:rsidR="00932518" w:rsidRPr="00D16998">
        <w:rPr>
          <w:sz w:val="18"/>
          <w:szCs w:val="18"/>
        </w:rPr>
        <w:t xml:space="preserve"> бумаг</w:t>
      </w:r>
      <w:r w:rsidR="00F828AC" w:rsidRPr="00D16998">
        <w:rPr>
          <w:sz w:val="18"/>
          <w:szCs w:val="18"/>
        </w:rPr>
        <w:t>ами</w:t>
      </w:r>
      <w:r w:rsidR="00932518" w:rsidRPr="00D16998">
        <w:rPr>
          <w:sz w:val="18"/>
          <w:szCs w:val="18"/>
        </w:rPr>
        <w:t xml:space="preserve"> на условиях настоящего Порядка,</w:t>
      </w:r>
      <w:r w:rsidRPr="00D16998">
        <w:rPr>
          <w:sz w:val="18"/>
          <w:szCs w:val="18"/>
        </w:rPr>
        <w:t xml:space="preserve"> направив в Компанию Заявление об изменении условий </w:t>
      </w:r>
      <w:r w:rsidR="00F46408" w:rsidRPr="00D16998">
        <w:rPr>
          <w:sz w:val="18"/>
          <w:szCs w:val="18"/>
        </w:rPr>
        <w:t>б</w:t>
      </w:r>
      <w:r w:rsidRPr="00D16998">
        <w:rPr>
          <w:sz w:val="18"/>
          <w:szCs w:val="18"/>
        </w:rPr>
        <w:t xml:space="preserve">рокерского обслуживания с отметкой об отказе от </w:t>
      </w:r>
      <w:r w:rsidR="002C26D8" w:rsidRPr="00D16998">
        <w:rPr>
          <w:sz w:val="18"/>
          <w:szCs w:val="18"/>
        </w:rPr>
        <w:t>заключения договоров займа</w:t>
      </w:r>
      <w:r w:rsidR="00F828AC" w:rsidRPr="00D16998">
        <w:rPr>
          <w:sz w:val="18"/>
          <w:szCs w:val="18"/>
        </w:rPr>
        <w:t xml:space="preserve"> и совершения сделок</w:t>
      </w:r>
      <w:r w:rsidRPr="00D16998">
        <w:rPr>
          <w:sz w:val="18"/>
          <w:szCs w:val="18"/>
        </w:rPr>
        <w:t xml:space="preserve"> с временно свободными </w:t>
      </w:r>
      <w:r w:rsidR="002C26D8" w:rsidRPr="00D16998">
        <w:rPr>
          <w:sz w:val="18"/>
          <w:szCs w:val="18"/>
        </w:rPr>
        <w:t>ценными бумагами</w:t>
      </w:r>
      <w:r w:rsidRPr="00D16998">
        <w:rPr>
          <w:sz w:val="18"/>
          <w:szCs w:val="18"/>
        </w:rPr>
        <w:t>.</w:t>
      </w:r>
      <w:r w:rsidR="00FB3E09" w:rsidRPr="00D16998">
        <w:rPr>
          <w:sz w:val="18"/>
          <w:szCs w:val="18"/>
        </w:rPr>
        <w:t xml:space="preserve"> В последующем, Клиент вправе возвратить себе такую возможность, направив в Компанию Заявление об изменении условий </w:t>
      </w:r>
      <w:r w:rsidR="00F46408" w:rsidRPr="00D16998">
        <w:rPr>
          <w:sz w:val="18"/>
          <w:szCs w:val="18"/>
        </w:rPr>
        <w:t>б</w:t>
      </w:r>
      <w:r w:rsidR="00FB3E09" w:rsidRPr="00D16998">
        <w:rPr>
          <w:sz w:val="18"/>
          <w:szCs w:val="18"/>
        </w:rPr>
        <w:t>рокерского обслуживания с отметкой о предоставлении Клиенту соответствующего права.</w:t>
      </w:r>
    </w:p>
    <w:p w14:paraId="081DEE5A" w14:textId="77777777" w:rsidR="00E42FE4" w:rsidRPr="00D16998" w:rsidRDefault="002B2CEA" w:rsidP="00D61DEA">
      <w:pPr>
        <w:numPr>
          <w:ilvl w:val="1"/>
          <w:numId w:val="3"/>
        </w:numPr>
        <w:tabs>
          <w:tab w:val="clear" w:pos="1430"/>
          <w:tab w:val="num" w:pos="426"/>
          <w:tab w:val="num" w:pos="1134"/>
        </w:tabs>
        <w:spacing w:after="120"/>
        <w:ind w:left="1134" w:hanging="567"/>
        <w:jc w:val="both"/>
        <w:rPr>
          <w:sz w:val="18"/>
          <w:szCs w:val="18"/>
        </w:rPr>
      </w:pPr>
      <w:r w:rsidRPr="00D16998">
        <w:rPr>
          <w:sz w:val="18"/>
          <w:szCs w:val="18"/>
        </w:rPr>
        <w:t>Если иное не установлено соглашением с Клиентом, п</w:t>
      </w:r>
      <w:r w:rsidR="00932518" w:rsidRPr="00D16998">
        <w:rPr>
          <w:sz w:val="18"/>
          <w:szCs w:val="18"/>
        </w:rPr>
        <w:t xml:space="preserve">раво на </w:t>
      </w:r>
      <w:r w:rsidR="00F828AC" w:rsidRPr="00D16998">
        <w:rPr>
          <w:sz w:val="18"/>
          <w:szCs w:val="18"/>
        </w:rPr>
        <w:t>совершение сделок с</w:t>
      </w:r>
      <w:r w:rsidR="00932518" w:rsidRPr="00D16998">
        <w:rPr>
          <w:sz w:val="18"/>
          <w:szCs w:val="18"/>
        </w:rPr>
        <w:t xml:space="preserve"> временно свободны</w:t>
      </w:r>
      <w:r w:rsidR="00F828AC" w:rsidRPr="00D16998">
        <w:rPr>
          <w:sz w:val="18"/>
          <w:szCs w:val="18"/>
        </w:rPr>
        <w:t>ми</w:t>
      </w:r>
      <w:r w:rsidR="00932518" w:rsidRPr="00D16998">
        <w:rPr>
          <w:sz w:val="18"/>
          <w:szCs w:val="18"/>
        </w:rPr>
        <w:t xml:space="preserve"> ценны</w:t>
      </w:r>
      <w:r w:rsidR="00F828AC" w:rsidRPr="00D16998">
        <w:rPr>
          <w:sz w:val="18"/>
          <w:szCs w:val="18"/>
        </w:rPr>
        <w:t>ми</w:t>
      </w:r>
      <w:r w:rsidR="00932518" w:rsidRPr="00D16998">
        <w:rPr>
          <w:sz w:val="18"/>
          <w:szCs w:val="18"/>
        </w:rPr>
        <w:t xml:space="preserve"> </w:t>
      </w:r>
      <w:r w:rsidR="00C12DB5" w:rsidRPr="00D16998">
        <w:rPr>
          <w:sz w:val="18"/>
          <w:szCs w:val="18"/>
        </w:rPr>
        <w:t>бумагами</w:t>
      </w:r>
      <w:r w:rsidR="00932518" w:rsidRPr="00D16998">
        <w:rPr>
          <w:sz w:val="18"/>
          <w:szCs w:val="18"/>
        </w:rPr>
        <w:t xml:space="preserve"> на условиях настоящего Порядка не предоставляется</w:t>
      </w:r>
      <w:r w:rsidR="00E42FE4" w:rsidRPr="00D16998">
        <w:rPr>
          <w:sz w:val="18"/>
          <w:szCs w:val="18"/>
        </w:rPr>
        <w:t xml:space="preserve"> </w:t>
      </w:r>
      <w:r w:rsidRPr="00D16998">
        <w:rPr>
          <w:sz w:val="18"/>
          <w:szCs w:val="18"/>
        </w:rPr>
        <w:t xml:space="preserve">в </w:t>
      </w:r>
      <w:r w:rsidR="00E42FE4" w:rsidRPr="00D16998">
        <w:rPr>
          <w:sz w:val="18"/>
          <w:szCs w:val="18"/>
        </w:rPr>
        <w:t>следующих случаях:</w:t>
      </w:r>
    </w:p>
    <w:p w14:paraId="7F4DB2E8" w14:textId="77777777" w:rsidR="009B6C15" w:rsidRPr="00D16998" w:rsidRDefault="009B6C15" w:rsidP="009B6C15">
      <w:pPr>
        <w:tabs>
          <w:tab w:val="num" w:pos="1430"/>
        </w:tabs>
        <w:spacing w:after="120"/>
        <w:ind w:left="1134"/>
        <w:jc w:val="both"/>
        <w:rPr>
          <w:sz w:val="18"/>
          <w:szCs w:val="18"/>
        </w:rPr>
      </w:pPr>
      <w:r w:rsidRPr="00D16998">
        <w:rPr>
          <w:sz w:val="18"/>
          <w:szCs w:val="18"/>
        </w:rPr>
        <w:t>Клиент является профессиональным участником рынка ценных бумаг, осуществляющим брокерскую, дилерскую деятельность либо деятельность по управлению ценными бумагами;</w:t>
      </w:r>
    </w:p>
    <w:p w14:paraId="62D561AB" w14:textId="77777777" w:rsidR="002B2CEA" w:rsidRPr="00D16998" w:rsidRDefault="002B2CEA" w:rsidP="002B2CEA">
      <w:pPr>
        <w:tabs>
          <w:tab w:val="num" w:pos="1430"/>
        </w:tabs>
        <w:spacing w:after="120"/>
        <w:ind w:left="1134"/>
        <w:jc w:val="both"/>
        <w:rPr>
          <w:sz w:val="18"/>
          <w:szCs w:val="18"/>
        </w:rPr>
      </w:pPr>
      <w:r w:rsidRPr="00D16998">
        <w:rPr>
          <w:sz w:val="18"/>
          <w:szCs w:val="18"/>
        </w:rPr>
        <w:t>Клиент является кредитной организацией;</w:t>
      </w:r>
    </w:p>
    <w:p w14:paraId="2F10D2D6" w14:textId="77777777" w:rsidR="009B6C15" w:rsidRPr="00D16998" w:rsidRDefault="009B6C15" w:rsidP="009B6C15">
      <w:pPr>
        <w:tabs>
          <w:tab w:val="num" w:pos="1430"/>
        </w:tabs>
        <w:spacing w:after="120"/>
        <w:ind w:left="1134"/>
        <w:jc w:val="both"/>
        <w:rPr>
          <w:sz w:val="18"/>
          <w:szCs w:val="18"/>
        </w:rPr>
      </w:pPr>
      <w:r w:rsidRPr="00D16998">
        <w:rPr>
          <w:sz w:val="18"/>
          <w:szCs w:val="18"/>
        </w:rPr>
        <w:t>Клиент осуществляет свою деятельность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14:paraId="33751CEE" w14:textId="77777777" w:rsidR="008B612D" w:rsidRPr="00D16998" w:rsidRDefault="008B612D" w:rsidP="008B612D">
      <w:pPr>
        <w:tabs>
          <w:tab w:val="num" w:pos="1430"/>
        </w:tabs>
        <w:spacing w:after="120"/>
        <w:ind w:left="1134"/>
        <w:jc w:val="both"/>
        <w:rPr>
          <w:sz w:val="18"/>
          <w:szCs w:val="18"/>
        </w:rPr>
      </w:pPr>
      <w:r w:rsidRPr="00D16998">
        <w:rPr>
          <w:sz w:val="18"/>
          <w:szCs w:val="18"/>
        </w:rPr>
        <w:t>Клиент является иностранным юридическим лицом, которое в соответствии со своим национальным законодательством имеет прав</w:t>
      </w:r>
      <w:r w:rsidR="00351D49" w:rsidRPr="00D16998">
        <w:rPr>
          <w:sz w:val="18"/>
          <w:szCs w:val="18"/>
        </w:rPr>
        <w:t>о</w:t>
      </w:r>
      <w:r w:rsidRPr="00D16998">
        <w:rPr>
          <w:sz w:val="18"/>
          <w:szCs w:val="18"/>
        </w:rPr>
        <w:t xml:space="preserve"> на осуществление брокерской, дилерской деятельности, деятельности по доверительному управлению ценными бумагами и/или коллективными инвестициями.</w:t>
      </w:r>
    </w:p>
    <w:p w14:paraId="2EE3B15A" w14:textId="6894C866" w:rsidR="00120E74" w:rsidRPr="00D16998" w:rsidRDefault="00120E74" w:rsidP="00E42FE4">
      <w:pPr>
        <w:tabs>
          <w:tab w:val="num" w:pos="1430"/>
        </w:tabs>
        <w:spacing w:after="120"/>
        <w:ind w:left="1134"/>
        <w:jc w:val="both"/>
        <w:rPr>
          <w:sz w:val="18"/>
          <w:szCs w:val="18"/>
        </w:rPr>
      </w:pPr>
      <w:r w:rsidRPr="00D16998">
        <w:rPr>
          <w:sz w:val="18"/>
          <w:szCs w:val="18"/>
        </w:rPr>
        <w:t xml:space="preserve">права на ценные бумаги учитываются не в депозитарии </w:t>
      </w:r>
      <w:r w:rsidR="002F01A4" w:rsidRPr="0012501D">
        <w:rPr>
          <w:sz w:val="18"/>
          <w:szCs w:val="18"/>
        </w:rPr>
        <w:t>АО «ИК «Горизонт»</w:t>
      </w:r>
      <w:r w:rsidRPr="00D16998">
        <w:rPr>
          <w:sz w:val="18"/>
          <w:szCs w:val="18"/>
        </w:rPr>
        <w:t>;</w:t>
      </w:r>
    </w:p>
    <w:p w14:paraId="701789D5" w14:textId="42679E12" w:rsidR="00BA0E0D" w:rsidRDefault="00BA0E0D" w:rsidP="00E42FE4">
      <w:pPr>
        <w:tabs>
          <w:tab w:val="num" w:pos="1430"/>
        </w:tabs>
        <w:spacing w:after="120"/>
        <w:ind w:left="1134"/>
        <w:jc w:val="both"/>
        <w:rPr>
          <w:sz w:val="18"/>
          <w:szCs w:val="18"/>
        </w:rPr>
      </w:pPr>
      <w:r w:rsidRPr="00D16998">
        <w:rPr>
          <w:sz w:val="18"/>
          <w:szCs w:val="18"/>
        </w:rPr>
        <w:t>ценные бумаги учитываются на счете депо, в отношении которого отсутствует указание о том, что такой счет предназначен для использования в процессе оказания Клиенту со стороны Компании брокерских услуг</w:t>
      </w:r>
      <w:r w:rsidR="007D7540" w:rsidRPr="00D16998">
        <w:rPr>
          <w:sz w:val="18"/>
          <w:szCs w:val="18"/>
        </w:rPr>
        <w:t>.</w:t>
      </w:r>
    </w:p>
    <w:p w14:paraId="1C27E737" w14:textId="37A9D75C" w:rsidR="002064EB" w:rsidRPr="00D16998" w:rsidRDefault="002064EB" w:rsidP="00E42FE4">
      <w:pPr>
        <w:tabs>
          <w:tab w:val="num" w:pos="1430"/>
        </w:tabs>
        <w:spacing w:after="120"/>
        <w:ind w:left="1134"/>
        <w:jc w:val="both"/>
        <w:rPr>
          <w:sz w:val="18"/>
          <w:szCs w:val="18"/>
        </w:rPr>
      </w:pPr>
      <w:r>
        <w:rPr>
          <w:sz w:val="18"/>
          <w:szCs w:val="18"/>
        </w:rPr>
        <w:t>Клиент не предоставил Компании право использования денежных средств и (или) ценных бумаг в своих интересах.</w:t>
      </w:r>
    </w:p>
    <w:p w14:paraId="520F9CCD" w14:textId="77777777" w:rsidR="009B6C15" w:rsidRPr="00D16998" w:rsidRDefault="009B6C15" w:rsidP="009B6C15">
      <w:pPr>
        <w:numPr>
          <w:ilvl w:val="1"/>
          <w:numId w:val="3"/>
        </w:numPr>
        <w:tabs>
          <w:tab w:val="clear" w:pos="1430"/>
          <w:tab w:val="num" w:pos="426"/>
        </w:tabs>
        <w:spacing w:after="120"/>
        <w:ind w:left="1134" w:hanging="567"/>
        <w:jc w:val="both"/>
        <w:rPr>
          <w:sz w:val="18"/>
          <w:szCs w:val="18"/>
        </w:rPr>
      </w:pPr>
      <w:r w:rsidRPr="00D16998">
        <w:rPr>
          <w:sz w:val="18"/>
          <w:szCs w:val="18"/>
        </w:rPr>
        <w:t>Клиент</w:t>
      </w:r>
      <w:r w:rsidR="007D7540" w:rsidRPr="00D16998">
        <w:rPr>
          <w:sz w:val="18"/>
          <w:szCs w:val="18"/>
        </w:rPr>
        <w:t xml:space="preserve"> (при условии, что он не входит в круг клиентов, перечисленных в п. 1.3 настоящего Порядка)</w:t>
      </w:r>
      <w:r w:rsidRPr="00D16998">
        <w:rPr>
          <w:sz w:val="18"/>
          <w:szCs w:val="18"/>
        </w:rPr>
        <w:t>, присоединившись к Договору</w:t>
      </w:r>
      <w:r w:rsidR="007D7540" w:rsidRPr="00D16998">
        <w:rPr>
          <w:sz w:val="18"/>
          <w:szCs w:val="18"/>
        </w:rPr>
        <w:t xml:space="preserve"> либо направив в Компанию Заявление об изменении условий </w:t>
      </w:r>
      <w:r w:rsidR="00F46408" w:rsidRPr="00D16998">
        <w:rPr>
          <w:sz w:val="18"/>
          <w:szCs w:val="18"/>
        </w:rPr>
        <w:t>б</w:t>
      </w:r>
      <w:r w:rsidR="007D7540" w:rsidRPr="00D16998">
        <w:rPr>
          <w:sz w:val="18"/>
          <w:szCs w:val="18"/>
        </w:rPr>
        <w:t xml:space="preserve">рокерского обслуживания с отметкой о предоставлении Клиенту возможности заключения договоров займа </w:t>
      </w:r>
      <w:r w:rsidR="00C80C02" w:rsidRPr="00D16998">
        <w:rPr>
          <w:sz w:val="18"/>
          <w:szCs w:val="18"/>
        </w:rPr>
        <w:t xml:space="preserve">или совершения сделок РЕПО </w:t>
      </w:r>
      <w:r w:rsidR="007D7540" w:rsidRPr="00D16998">
        <w:rPr>
          <w:sz w:val="18"/>
          <w:szCs w:val="18"/>
        </w:rPr>
        <w:t>с временно свободными ценными бумагами</w:t>
      </w:r>
      <w:r w:rsidRPr="00D16998">
        <w:rPr>
          <w:sz w:val="18"/>
          <w:szCs w:val="18"/>
        </w:rPr>
        <w:t xml:space="preserve">, дает Компании </w:t>
      </w:r>
      <w:r w:rsidR="005660AD" w:rsidRPr="00D16998">
        <w:rPr>
          <w:sz w:val="18"/>
          <w:szCs w:val="18"/>
        </w:rPr>
        <w:t xml:space="preserve">(1) </w:t>
      </w:r>
      <w:r w:rsidRPr="00D16998">
        <w:rPr>
          <w:sz w:val="18"/>
          <w:szCs w:val="18"/>
        </w:rPr>
        <w:t xml:space="preserve">длящееся поручение на </w:t>
      </w:r>
      <w:r w:rsidR="00A60461" w:rsidRPr="00D16998">
        <w:rPr>
          <w:sz w:val="18"/>
          <w:szCs w:val="18"/>
        </w:rPr>
        <w:t>заключение договоров займа</w:t>
      </w:r>
      <w:r w:rsidRPr="00D16998">
        <w:rPr>
          <w:sz w:val="18"/>
          <w:szCs w:val="18"/>
        </w:rPr>
        <w:t xml:space="preserve"> с временно свободными </w:t>
      </w:r>
      <w:r w:rsidR="00A60461" w:rsidRPr="00D16998">
        <w:rPr>
          <w:sz w:val="18"/>
          <w:szCs w:val="18"/>
        </w:rPr>
        <w:t>ценными бумагами</w:t>
      </w:r>
      <w:r w:rsidRPr="00D16998">
        <w:rPr>
          <w:sz w:val="18"/>
          <w:szCs w:val="18"/>
        </w:rPr>
        <w:t xml:space="preserve"> </w:t>
      </w:r>
      <w:r w:rsidR="00C80C02" w:rsidRPr="00D16998">
        <w:rPr>
          <w:sz w:val="18"/>
          <w:szCs w:val="18"/>
        </w:rPr>
        <w:t xml:space="preserve">и </w:t>
      </w:r>
      <w:r w:rsidR="005660AD" w:rsidRPr="00D16998">
        <w:rPr>
          <w:sz w:val="18"/>
          <w:szCs w:val="18"/>
        </w:rPr>
        <w:t xml:space="preserve">(2) </w:t>
      </w:r>
      <w:r w:rsidR="00C80C02" w:rsidRPr="00D16998">
        <w:rPr>
          <w:sz w:val="18"/>
          <w:szCs w:val="18"/>
        </w:rPr>
        <w:t xml:space="preserve">длящееся поручения на совершение сделки РЕПО с временно свободными ценными бумагами </w:t>
      </w:r>
      <w:r w:rsidRPr="00D16998">
        <w:rPr>
          <w:sz w:val="18"/>
          <w:szCs w:val="18"/>
        </w:rPr>
        <w:t>на условиях, установленных раз</w:t>
      </w:r>
      <w:r w:rsidR="00F14905" w:rsidRPr="00D16998">
        <w:rPr>
          <w:sz w:val="18"/>
          <w:szCs w:val="18"/>
        </w:rPr>
        <w:t>делом 3</w:t>
      </w:r>
      <w:r w:rsidR="00C80C02" w:rsidRPr="00D16998">
        <w:rPr>
          <w:sz w:val="18"/>
          <w:szCs w:val="18"/>
        </w:rPr>
        <w:t xml:space="preserve"> и 4</w:t>
      </w:r>
      <w:r w:rsidR="00F14905" w:rsidRPr="00D16998">
        <w:rPr>
          <w:sz w:val="18"/>
          <w:szCs w:val="18"/>
        </w:rPr>
        <w:t xml:space="preserve"> настоящего Прядка</w:t>
      </w:r>
      <w:r w:rsidR="00C80C02" w:rsidRPr="00D16998">
        <w:rPr>
          <w:sz w:val="18"/>
          <w:szCs w:val="18"/>
        </w:rPr>
        <w:t xml:space="preserve"> соответственно</w:t>
      </w:r>
      <w:r w:rsidR="00F14905" w:rsidRPr="00D16998">
        <w:rPr>
          <w:sz w:val="18"/>
          <w:szCs w:val="18"/>
        </w:rPr>
        <w:t>.</w:t>
      </w:r>
      <w:r w:rsidR="008638E2" w:rsidRPr="00D16998">
        <w:rPr>
          <w:sz w:val="18"/>
          <w:szCs w:val="18"/>
        </w:rPr>
        <w:t xml:space="preserve"> </w:t>
      </w:r>
      <w:r w:rsidR="00C80C02" w:rsidRPr="00D16998">
        <w:rPr>
          <w:sz w:val="18"/>
          <w:szCs w:val="18"/>
        </w:rPr>
        <w:t xml:space="preserve">Указанные </w:t>
      </w:r>
      <w:r w:rsidR="008638E2" w:rsidRPr="00D16998">
        <w:rPr>
          <w:sz w:val="18"/>
          <w:szCs w:val="18"/>
        </w:rPr>
        <w:t>поручени</w:t>
      </w:r>
      <w:r w:rsidR="00C80C02" w:rsidRPr="00D16998">
        <w:rPr>
          <w:sz w:val="18"/>
          <w:szCs w:val="18"/>
        </w:rPr>
        <w:t>я</w:t>
      </w:r>
      <w:r w:rsidR="008638E2" w:rsidRPr="00D16998">
        <w:rPr>
          <w:sz w:val="18"/>
          <w:szCs w:val="18"/>
        </w:rPr>
        <w:t xml:space="preserve"> предполагает возможность </w:t>
      </w:r>
      <w:r w:rsidR="00C80C02" w:rsidRPr="00D16998">
        <w:rPr>
          <w:sz w:val="18"/>
          <w:szCs w:val="18"/>
        </w:rPr>
        <w:t xml:space="preserve">их </w:t>
      </w:r>
      <w:r w:rsidR="008638E2" w:rsidRPr="00D16998">
        <w:rPr>
          <w:sz w:val="18"/>
          <w:szCs w:val="18"/>
        </w:rPr>
        <w:t>неоднократного исполнения</w:t>
      </w:r>
      <w:r w:rsidR="00BD082A" w:rsidRPr="00D16998">
        <w:rPr>
          <w:sz w:val="18"/>
          <w:szCs w:val="18"/>
        </w:rPr>
        <w:t xml:space="preserve"> при наступлении указанных условий.</w:t>
      </w:r>
    </w:p>
    <w:p w14:paraId="3BFF3805" w14:textId="77777777" w:rsidR="004733A6" w:rsidRPr="00D16998" w:rsidRDefault="004733A6" w:rsidP="00D61DEA">
      <w:pPr>
        <w:spacing w:after="120"/>
        <w:jc w:val="both"/>
        <w:rPr>
          <w:sz w:val="18"/>
          <w:szCs w:val="18"/>
        </w:rPr>
      </w:pPr>
    </w:p>
    <w:p w14:paraId="4914DF99" w14:textId="77777777" w:rsidR="00D0556E" w:rsidRPr="00D16998" w:rsidRDefault="00D0556E" w:rsidP="00B07696">
      <w:pPr>
        <w:numPr>
          <w:ilvl w:val="0"/>
          <w:numId w:val="3"/>
        </w:numPr>
        <w:tabs>
          <w:tab w:val="clear" w:pos="405"/>
          <w:tab w:val="num" w:pos="1276"/>
        </w:tabs>
        <w:spacing w:before="120" w:after="60"/>
        <w:ind w:left="851" w:hanging="425"/>
        <w:jc w:val="both"/>
        <w:rPr>
          <w:b/>
          <w:sz w:val="18"/>
          <w:szCs w:val="18"/>
        </w:rPr>
      </w:pPr>
      <w:r w:rsidRPr="00D16998">
        <w:rPr>
          <w:b/>
          <w:sz w:val="18"/>
          <w:szCs w:val="18"/>
        </w:rPr>
        <w:t xml:space="preserve">В </w:t>
      </w:r>
      <w:r w:rsidR="00B0041D" w:rsidRPr="00D16998">
        <w:rPr>
          <w:b/>
          <w:sz w:val="18"/>
          <w:szCs w:val="18"/>
        </w:rPr>
        <w:t xml:space="preserve">Порядке </w:t>
      </w:r>
      <w:r w:rsidRPr="00D16998">
        <w:rPr>
          <w:b/>
          <w:sz w:val="18"/>
          <w:szCs w:val="18"/>
        </w:rPr>
        <w:t>используются следующие термины и понятия:</w:t>
      </w:r>
    </w:p>
    <w:p w14:paraId="40D2CADF" w14:textId="77777777" w:rsidR="004733A6" w:rsidRPr="00D16998" w:rsidRDefault="004733A6" w:rsidP="00D61DEA">
      <w:pPr>
        <w:spacing w:before="120" w:after="60"/>
        <w:ind w:left="851"/>
        <w:jc w:val="both"/>
        <w:rPr>
          <w:b/>
          <w:sz w:val="18"/>
          <w:szCs w:val="18"/>
        </w:rPr>
      </w:pPr>
    </w:p>
    <w:tbl>
      <w:tblPr>
        <w:tblW w:w="8930" w:type="dxa"/>
        <w:tblInd w:w="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66"/>
        <w:gridCol w:w="283"/>
        <w:gridCol w:w="5881"/>
      </w:tblGrid>
      <w:tr w:rsidR="00D0556E" w:rsidRPr="00D16998" w14:paraId="2724F0F5" w14:textId="77777777" w:rsidTr="00695CD8">
        <w:trPr>
          <w:trHeight w:val="435"/>
        </w:trPr>
        <w:tc>
          <w:tcPr>
            <w:tcW w:w="2766" w:type="dxa"/>
          </w:tcPr>
          <w:p w14:paraId="71BDA221" w14:textId="77777777" w:rsidR="00D0556E" w:rsidRPr="00D16998" w:rsidRDefault="00E94F0A" w:rsidP="00C90CC4">
            <w:pPr>
              <w:spacing w:before="120" w:after="120"/>
              <w:rPr>
                <w:b/>
                <w:sz w:val="18"/>
                <w:szCs w:val="18"/>
              </w:rPr>
            </w:pPr>
            <w:r w:rsidRPr="00D16998">
              <w:rPr>
                <w:b/>
                <w:sz w:val="18"/>
                <w:szCs w:val="18"/>
              </w:rPr>
              <w:t>Ценные бумаги</w:t>
            </w:r>
          </w:p>
        </w:tc>
        <w:tc>
          <w:tcPr>
            <w:tcW w:w="283" w:type="dxa"/>
          </w:tcPr>
          <w:p w14:paraId="1301B305" w14:textId="77777777" w:rsidR="00D0556E" w:rsidRPr="00D16998" w:rsidRDefault="00D0556E" w:rsidP="00437328">
            <w:pPr>
              <w:spacing w:before="120"/>
              <w:rPr>
                <w:sz w:val="18"/>
                <w:szCs w:val="18"/>
              </w:rPr>
            </w:pPr>
            <w:r w:rsidRPr="00D16998">
              <w:rPr>
                <w:sz w:val="18"/>
                <w:szCs w:val="18"/>
              </w:rPr>
              <w:t>-</w:t>
            </w:r>
          </w:p>
        </w:tc>
        <w:tc>
          <w:tcPr>
            <w:tcW w:w="5881" w:type="dxa"/>
          </w:tcPr>
          <w:p w14:paraId="433D7100" w14:textId="136D3FA9" w:rsidR="00D0556E" w:rsidRPr="00D16998" w:rsidRDefault="0058511C" w:rsidP="00E629E4">
            <w:pPr>
              <w:spacing w:before="120" w:after="120"/>
              <w:jc w:val="both"/>
              <w:rPr>
                <w:sz w:val="18"/>
                <w:szCs w:val="18"/>
              </w:rPr>
            </w:pPr>
            <w:r w:rsidRPr="00D16998">
              <w:rPr>
                <w:sz w:val="18"/>
                <w:szCs w:val="18"/>
              </w:rPr>
              <w:t>ценные бумаги</w:t>
            </w:r>
            <w:r w:rsidR="00731B33" w:rsidRPr="00D16998">
              <w:rPr>
                <w:sz w:val="18"/>
                <w:szCs w:val="18"/>
              </w:rPr>
              <w:t>, допущенные к торгам на ПАО Московская Биржа</w:t>
            </w:r>
            <w:r w:rsidR="007F1FD8" w:rsidRPr="00D16998">
              <w:rPr>
                <w:sz w:val="18"/>
                <w:szCs w:val="18"/>
              </w:rPr>
              <w:t xml:space="preserve">, </w:t>
            </w:r>
            <w:r w:rsidR="00E94F0A" w:rsidRPr="00D16998">
              <w:rPr>
                <w:sz w:val="18"/>
                <w:szCs w:val="18"/>
              </w:rPr>
              <w:t xml:space="preserve">входящие в </w:t>
            </w:r>
            <w:r w:rsidR="00A60461" w:rsidRPr="00D16998">
              <w:rPr>
                <w:sz w:val="18"/>
                <w:szCs w:val="18"/>
              </w:rPr>
              <w:t xml:space="preserve">состав </w:t>
            </w:r>
            <w:r w:rsidR="002245EF" w:rsidRPr="00D16998">
              <w:rPr>
                <w:sz w:val="18"/>
                <w:szCs w:val="18"/>
              </w:rPr>
              <w:t>Портфеля</w:t>
            </w:r>
            <w:r w:rsidR="00E94F0A" w:rsidRPr="00D16998">
              <w:rPr>
                <w:sz w:val="18"/>
                <w:szCs w:val="18"/>
              </w:rPr>
              <w:t xml:space="preserve"> фондового рынка-1 и </w:t>
            </w:r>
            <w:r w:rsidR="007F1FD8" w:rsidRPr="00D16998">
              <w:rPr>
                <w:sz w:val="18"/>
                <w:szCs w:val="18"/>
              </w:rPr>
              <w:t xml:space="preserve">учитываемые </w:t>
            </w:r>
            <w:r w:rsidR="00BA0E0D" w:rsidRPr="00D16998">
              <w:rPr>
                <w:sz w:val="18"/>
                <w:szCs w:val="18"/>
              </w:rPr>
              <w:t xml:space="preserve">в депозитарии </w:t>
            </w:r>
            <w:bookmarkStart w:id="1" w:name="_Hlk176519539"/>
            <w:r w:rsidR="002F01A4" w:rsidRPr="0012501D">
              <w:rPr>
                <w:sz w:val="18"/>
                <w:szCs w:val="18"/>
              </w:rPr>
              <w:t>АО «ИК «</w:t>
            </w:r>
            <w:proofErr w:type="spellStart"/>
            <w:r w:rsidR="002F01A4" w:rsidRPr="0012501D">
              <w:rPr>
                <w:sz w:val="18"/>
                <w:szCs w:val="18"/>
              </w:rPr>
              <w:t>Горизонт»</w:t>
            </w:r>
            <w:bookmarkEnd w:id="1"/>
            <w:r w:rsidR="00CC7B25" w:rsidRPr="00D16998">
              <w:rPr>
                <w:sz w:val="18"/>
                <w:szCs w:val="18"/>
              </w:rPr>
              <w:t>с</w:t>
            </w:r>
            <w:proofErr w:type="spellEnd"/>
            <w:r w:rsidR="00CC7B25" w:rsidRPr="00D16998">
              <w:rPr>
                <w:sz w:val="18"/>
                <w:szCs w:val="18"/>
              </w:rPr>
              <w:t xml:space="preserve"> местом хранения НКО АО НРД</w:t>
            </w:r>
            <w:r w:rsidR="007F1FD8" w:rsidRPr="00D16998">
              <w:rPr>
                <w:sz w:val="18"/>
                <w:szCs w:val="18"/>
              </w:rPr>
              <w:t xml:space="preserve"> </w:t>
            </w:r>
            <w:r w:rsidR="00CC7B25" w:rsidRPr="00D16998">
              <w:rPr>
                <w:sz w:val="18"/>
                <w:szCs w:val="18"/>
              </w:rPr>
              <w:t xml:space="preserve">на счете депо, </w:t>
            </w:r>
            <w:r w:rsidR="00A26241" w:rsidRPr="00D16998">
              <w:rPr>
                <w:sz w:val="18"/>
                <w:szCs w:val="18"/>
              </w:rPr>
              <w:t xml:space="preserve">в отношении которого </w:t>
            </w:r>
            <w:r w:rsidR="00BA0E0D" w:rsidRPr="00D16998">
              <w:rPr>
                <w:sz w:val="18"/>
                <w:szCs w:val="18"/>
              </w:rPr>
              <w:t>отсутствует указание о том</w:t>
            </w:r>
            <w:r w:rsidR="00A26241" w:rsidRPr="00D16998">
              <w:rPr>
                <w:sz w:val="18"/>
                <w:szCs w:val="18"/>
              </w:rPr>
              <w:t xml:space="preserve">, что </w:t>
            </w:r>
            <w:r w:rsidR="00BA0E0D" w:rsidRPr="00D16998">
              <w:rPr>
                <w:sz w:val="18"/>
                <w:szCs w:val="18"/>
              </w:rPr>
              <w:t>такой счет</w:t>
            </w:r>
            <w:r w:rsidR="00A26241" w:rsidRPr="00D16998">
              <w:rPr>
                <w:sz w:val="18"/>
                <w:szCs w:val="18"/>
              </w:rPr>
              <w:t xml:space="preserve"> не предназначен для использования в процессе оказания </w:t>
            </w:r>
            <w:r w:rsidR="00BA0E0D" w:rsidRPr="00D16998">
              <w:rPr>
                <w:sz w:val="18"/>
                <w:szCs w:val="18"/>
              </w:rPr>
              <w:t>Клиенту</w:t>
            </w:r>
            <w:r w:rsidR="00A26241" w:rsidRPr="00D16998">
              <w:rPr>
                <w:sz w:val="18"/>
                <w:szCs w:val="18"/>
              </w:rPr>
              <w:t xml:space="preserve"> со стороны Компании брокерских услуг</w:t>
            </w:r>
            <w:r w:rsidR="00312E84" w:rsidRPr="00D16998">
              <w:rPr>
                <w:sz w:val="18"/>
                <w:szCs w:val="18"/>
              </w:rPr>
              <w:t>.</w:t>
            </w:r>
          </w:p>
        </w:tc>
      </w:tr>
      <w:tr w:rsidR="0058511C" w:rsidRPr="00D16998" w14:paraId="5B86D80A" w14:textId="77777777" w:rsidTr="00695CD8">
        <w:tc>
          <w:tcPr>
            <w:tcW w:w="2766" w:type="dxa"/>
          </w:tcPr>
          <w:p w14:paraId="4F3CA651" w14:textId="77777777" w:rsidR="0058511C" w:rsidRPr="00D16998" w:rsidRDefault="0058511C" w:rsidP="009B6C15">
            <w:pPr>
              <w:spacing w:before="120" w:after="120"/>
              <w:rPr>
                <w:b/>
                <w:sz w:val="18"/>
                <w:szCs w:val="18"/>
              </w:rPr>
            </w:pPr>
            <w:r w:rsidRPr="00D16998">
              <w:rPr>
                <w:b/>
                <w:sz w:val="18"/>
                <w:szCs w:val="18"/>
              </w:rPr>
              <w:t xml:space="preserve">Временно свободные </w:t>
            </w:r>
            <w:r w:rsidR="009B6C15" w:rsidRPr="00D16998">
              <w:rPr>
                <w:b/>
                <w:sz w:val="18"/>
                <w:szCs w:val="18"/>
              </w:rPr>
              <w:t>ценные бумаги</w:t>
            </w:r>
          </w:p>
        </w:tc>
        <w:tc>
          <w:tcPr>
            <w:tcW w:w="283" w:type="dxa"/>
          </w:tcPr>
          <w:p w14:paraId="64C55DEC" w14:textId="77777777" w:rsidR="0058511C" w:rsidRPr="00D16998" w:rsidRDefault="0058511C" w:rsidP="00437328">
            <w:pPr>
              <w:spacing w:before="120"/>
              <w:rPr>
                <w:sz w:val="18"/>
                <w:szCs w:val="18"/>
              </w:rPr>
            </w:pPr>
            <w:r w:rsidRPr="00D16998">
              <w:rPr>
                <w:sz w:val="18"/>
                <w:szCs w:val="18"/>
              </w:rPr>
              <w:t>-</w:t>
            </w:r>
          </w:p>
        </w:tc>
        <w:tc>
          <w:tcPr>
            <w:tcW w:w="5881" w:type="dxa"/>
          </w:tcPr>
          <w:p w14:paraId="02B1012D" w14:textId="77777777" w:rsidR="00376E21" w:rsidRPr="00D16998" w:rsidRDefault="004A4380" w:rsidP="002124B3">
            <w:pPr>
              <w:spacing w:before="120" w:after="120"/>
              <w:jc w:val="both"/>
              <w:rPr>
                <w:sz w:val="18"/>
                <w:szCs w:val="18"/>
              </w:rPr>
            </w:pPr>
            <w:r w:rsidRPr="00D16998">
              <w:rPr>
                <w:sz w:val="18"/>
                <w:szCs w:val="18"/>
              </w:rPr>
              <w:t>ценные бумаги</w:t>
            </w:r>
            <w:r w:rsidR="0058511C" w:rsidRPr="00D16998">
              <w:rPr>
                <w:sz w:val="18"/>
                <w:szCs w:val="18"/>
              </w:rPr>
              <w:t xml:space="preserve">, </w:t>
            </w:r>
            <w:r w:rsidR="00AC7102" w:rsidRPr="00D16998">
              <w:rPr>
                <w:sz w:val="18"/>
                <w:szCs w:val="18"/>
              </w:rPr>
              <w:t xml:space="preserve">которые </w:t>
            </w:r>
            <w:r w:rsidR="00376E21" w:rsidRPr="00D16998">
              <w:rPr>
                <w:sz w:val="18"/>
                <w:szCs w:val="18"/>
              </w:rPr>
              <w:t xml:space="preserve">на </w:t>
            </w:r>
            <w:r w:rsidR="00E56A43" w:rsidRPr="00D16998">
              <w:rPr>
                <w:sz w:val="18"/>
                <w:szCs w:val="18"/>
              </w:rPr>
              <w:t>момент</w:t>
            </w:r>
            <w:r w:rsidR="008F7956" w:rsidRPr="00D16998">
              <w:rPr>
                <w:sz w:val="18"/>
                <w:szCs w:val="18"/>
              </w:rPr>
              <w:t xml:space="preserve"> исполнения длящегося поручения</w:t>
            </w:r>
            <w:r w:rsidR="00A0398C" w:rsidRPr="00D16998">
              <w:rPr>
                <w:sz w:val="18"/>
                <w:szCs w:val="18"/>
              </w:rPr>
              <w:t>, закрепленного в настоящем Порядке,</w:t>
            </w:r>
            <w:r w:rsidR="00376E21" w:rsidRPr="00D16998">
              <w:rPr>
                <w:sz w:val="18"/>
                <w:szCs w:val="18"/>
              </w:rPr>
              <w:t xml:space="preserve"> </w:t>
            </w:r>
            <w:r w:rsidR="00AC7102" w:rsidRPr="00D16998">
              <w:rPr>
                <w:sz w:val="18"/>
                <w:szCs w:val="18"/>
              </w:rPr>
              <w:t xml:space="preserve">свободны </w:t>
            </w:r>
            <w:r w:rsidR="0058511C" w:rsidRPr="00D16998">
              <w:rPr>
                <w:sz w:val="18"/>
                <w:szCs w:val="18"/>
              </w:rPr>
              <w:t>от любых обязательств</w:t>
            </w:r>
            <w:r w:rsidR="00626883" w:rsidRPr="00D16998">
              <w:rPr>
                <w:sz w:val="18"/>
                <w:szCs w:val="18"/>
              </w:rPr>
              <w:t xml:space="preserve"> и обременений</w:t>
            </w:r>
            <w:r w:rsidR="00005406" w:rsidRPr="00D16998">
              <w:rPr>
                <w:sz w:val="18"/>
                <w:szCs w:val="18"/>
              </w:rPr>
              <w:t>.</w:t>
            </w:r>
            <w:r w:rsidR="00ED43D6" w:rsidRPr="00D16998">
              <w:rPr>
                <w:sz w:val="18"/>
                <w:szCs w:val="18"/>
              </w:rPr>
              <w:t xml:space="preserve"> </w:t>
            </w:r>
          </w:p>
        </w:tc>
      </w:tr>
      <w:tr w:rsidR="00A562E8" w:rsidRPr="00D16998" w14:paraId="103284C8" w14:textId="77777777" w:rsidTr="00695CD8">
        <w:tc>
          <w:tcPr>
            <w:tcW w:w="2766" w:type="dxa"/>
          </w:tcPr>
          <w:p w14:paraId="5F1AD66B" w14:textId="77777777" w:rsidR="00A562E8" w:rsidRPr="00D16998" w:rsidRDefault="00A562E8" w:rsidP="009B6C15">
            <w:pPr>
              <w:spacing w:before="120" w:after="120"/>
              <w:rPr>
                <w:b/>
                <w:sz w:val="18"/>
                <w:szCs w:val="18"/>
              </w:rPr>
            </w:pPr>
            <w:r w:rsidRPr="00D16998">
              <w:rPr>
                <w:b/>
                <w:sz w:val="18"/>
                <w:szCs w:val="18"/>
              </w:rPr>
              <w:t>Договора займа ценных бумаг</w:t>
            </w:r>
          </w:p>
        </w:tc>
        <w:tc>
          <w:tcPr>
            <w:tcW w:w="283" w:type="dxa"/>
          </w:tcPr>
          <w:p w14:paraId="23A0AF19" w14:textId="77777777" w:rsidR="00A562E8" w:rsidRPr="00D16998" w:rsidRDefault="00A562E8" w:rsidP="00437328">
            <w:pPr>
              <w:spacing w:before="120"/>
              <w:rPr>
                <w:sz w:val="18"/>
                <w:szCs w:val="18"/>
              </w:rPr>
            </w:pPr>
            <w:r w:rsidRPr="00D16998">
              <w:rPr>
                <w:sz w:val="18"/>
                <w:szCs w:val="18"/>
              </w:rPr>
              <w:t xml:space="preserve">- </w:t>
            </w:r>
          </w:p>
        </w:tc>
        <w:tc>
          <w:tcPr>
            <w:tcW w:w="5881" w:type="dxa"/>
          </w:tcPr>
          <w:p w14:paraId="666A1EF5" w14:textId="77777777" w:rsidR="00A562E8" w:rsidRPr="00D16998" w:rsidDel="004A4380" w:rsidRDefault="00A562E8" w:rsidP="00815FE6">
            <w:pPr>
              <w:spacing w:before="120" w:after="120"/>
              <w:jc w:val="both"/>
              <w:rPr>
                <w:sz w:val="18"/>
                <w:szCs w:val="18"/>
              </w:rPr>
            </w:pPr>
            <w:r w:rsidRPr="00D16998">
              <w:rPr>
                <w:sz w:val="18"/>
                <w:szCs w:val="18"/>
              </w:rPr>
              <w:t>договор, по которому займодавец п</w:t>
            </w:r>
            <w:r w:rsidR="00801C0D" w:rsidRPr="00D16998">
              <w:rPr>
                <w:sz w:val="18"/>
                <w:szCs w:val="18"/>
              </w:rPr>
              <w:t>ередает в собственность заемщика</w:t>
            </w:r>
            <w:r w:rsidRPr="00D16998">
              <w:rPr>
                <w:sz w:val="18"/>
                <w:szCs w:val="18"/>
              </w:rPr>
              <w:t xml:space="preserve"> ценные бумаги, а заемщик обязуется возвратить займодавцу полученные ценные бумаги, а также уплатить проценты</w:t>
            </w:r>
            <w:r w:rsidR="00BD082A" w:rsidRPr="00D16998">
              <w:rPr>
                <w:sz w:val="18"/>
                <w:szCs w:val="18"/>
              </w:rPr>
              <w:t xml:space="preserve"> (в денежной форме)</w:t>
            </w:r>
            <w:r w:rsidRPr="00D16998">
              <w:rPr>
                <w:sz w:val="18"/>
                <w:szCs w:val="18"/>
              </w:rPr>
              <w:t xml:space="preserve"> за пользование ценными бумагами.</w:t>
            </w:r>
          </w:p>
        </w:tc>
      </w:tr>
      <w:tr w:rsidR="00A0398C" w:rsidRPr="00D16998" w14:paraId="7F37978B" w14:textId="77777777" w:rsidTr="00695CD8">
        <w:tc>
          <w:tcPr>
            <w:tcW w:w="2766" w:type="dxa"/>
          </w:tcPr>
          <w:p w14:paraId="7D1CB615" w14:textId="77777777" w:rsidR="00A0398C" w:rsidRPr="00D16998" w:rsidRDefault="00A0398C" w:rsidP="00A0398C">
            <w:pPr>
              <w:spacing w:before="120" w:after="120"/>
              <w:rPr>
                <w:b/>
                <w:sz w:val="18"/>
                <w:szCs w:val="18"/>
              </w:rPr>
            </w:pPr>
            <w:r w:rsidRPr="00D16998">
              <w:rPr>
                <w:b/>
                <w:sz w:val="18"/>
                <w:szCs w:val="18"/>
              </w:rPr>
              <w:t>Договор РЕПО</w:t>
            </w:r>
            <w:r w:rsidR="00BA3748" w:rsidRPr="00D16998">
              <w:rPr>
                <w:b/>
                <w:sz w:val="18"/>
                <w:szCs w:val="18"/>
              </w:rPr>
              <w:t xml:space="preserve"> (сделка РЕПО)</w:t>
            </w:r>
          </w:p>
        </w:tc>
        <w:tc>
          <w:tcPr>
            <w:tcW w:w="283" w:type="dxa"/>
          </w:tcPr>
          <w:p w14:paraId="51824421" w14:textId="77777777" w:rsidR="00A0398C" w:rsidRPr="00D16998" w:rsidRDefault="00A0398C" w:rsidP="00437328">
            <w:pPr>
              <w:spacing w:before="120"/>
              <w:rPr>
                <w:sz w:val="18"/>
                <w:szCs w:val="18"/>
              </w:rPr>
            </w:pPr>
            <w:r w:rsidRPr="00D16998">
              <w:rPr>
                <w:sz w:val="18"/>
                <w:szCs w:val="18"/>
              </w:rPr>
              <w:t>-</w:t>
            </w:r>
          </w:p>
        </w:tc>
        <w:tc>
          <w:tcPr>
            <w:tcW w:w="5881" w:type="dxa"/>
          </w:tcPr>
          <w:p w14:paraId="0D7C939D" w14:textId="77777777" w:rsidR="00A0398C" w:rsidRPr="00D16998" w:rsidRDefault="004E4C9A" w:rsidP="004E4C9A">
            <w:pPr>
              <w:spacing w:before="120" w:after="120"/>
              <w:jc w:val="both"/>
              <w:rPr>
                <w:sz w:val="18"/>
                <w:szCs w:val="18"/>
              </w:rPr>
            </w:pPr>
            <w:r w:rsidRPr="00D16998">
              <w:rPr>
                <w:sz w:val="18"/>
                <w:szCs w:val="18"/>
              </w:rPr>
              <w:t>договор, по которому одна сторона (продавец по договору РЕПО) обязуется в срок, установленный этим договором, передать в собственность другой стороне (покупателю по договору РЕПО) ценные бумаги, а покупатель по договору РЕПО обязуется принять ценные бумаги и уплатить за них определенную денежную сумму (первая часть договора РЕПО) и по которому покупатель по договору РЕПО обязуется в срок, установленный этим договором, передать ценные бумаги в собственность продавца по договору РЕПО, а продавец по договору РЕПО обязуется принять ценные бумаги и уплатить за них определенную денежную сумму (вторая часть договора РЕПО).</w:t>
            </w:r>
          </w:p>
        </w:tc>
      </w:tr>
      <w:tr w:rsidR="003450F5" w:rsidRPr="00D16998" w14:paraId="15516577" w14:textId="77777777" w:rsidTr="00AC40F3">
        <w:tc>
          <w:tcPr>
            <w:tcW w:w="2766" w:type="dxa"/>
          </w:tcPr>
          <w:p w14:paraId="12BDA177" w14:textId="77777777" w:rsidR="003450F5" w:rsidRPr="00D16998" w:rsidRDefault="003450F5" w:rsidP="007D35CB">
            <w:pPr>
              <w:spacing w:before="120" w:after="120"/>
              <w:rPr>
                <w:b/>
                <w:sz w:val="18"/>
                <w:szCs w:val="18"/>
              </w:rPr>
            </w:pPr>
            <w:r w:rsidRPr="00D16998">
              <w:rPr>
                <w:b/>
                <w:sz w:val="18"/>
                <w:szCs w:val="18"/>
              </w:rPr>
              <w:t>Клиент-</w:t>
            </w:r>
            <w:r w:rsidR="00425356" w:rsidRPr="00D16998">
              <w:rPr>
                <w:b/>
                <w:sz w:val="18"/>
                <w:szCs w:val="18"/>
              </w:rPr>
              <w:t>заемщик</w:t>
            </w:r>
          </w:p>
        </w:tc>
        <w:tc>
          <w:tcPr>
            <w:tcW w:w="283" w:type="dxa"/>
          </w:tcPr>
          <w:p w14:paraId="0FE81059" w14:textId="77777777" w:rsidR="003450F5" w:rsidRPr="00D16998" w:rsidRDefault="003450F5" w:rsidP="00437328">
            <w:pPr>
              <w:spacing w:before="120"/>
              <w:rPr>
                <w:sz w:val="18"/>
                <w:szCs w:val="18"/>
              </w:rPr>
            </w:pPr>
            <w:r w:rsidRPr="00D16998">
              <w:rPr>
                <w:sz w:val="18"/>
                <w:szCs w:val="18"/>
              </w:rPr>
              <w:t>-</w:t>
            </w:r>
          </w:p>
        </w:tc>
        <w:tc>
          <w:tcPr>
            <w:tcW w:w="5881" w:type="dxa"/>
          </w:tcPr>
          <w:p w14:paraId="54C7F00F" w14:textId="03FCFE87" w:rsidR="003450F5" w:rsidRPr="00D16998" w:rsidRDefault="003450F5" w:rsidP="009D19AC">
            <w:pPr>
              <w:spacing w:before="120" w:after="120"/>
              <w:jc w:val="both"/>
              <w:rPr>
                <w:sz w:val="18"/>
                <w:szCs w:val="18"/>
              </w:rPr>
            </w:pPr>
            <w:r w:rsidRPr="00D16998">
              <w:rPr>
                <w:sz w:val="18"/>
                <w:szCs w:val="18"/>
              </w:rPr>
              <w:t>Клиент</w:t>
            </w:r>
            <w:r w:rsidR="00063307" w:rsidRPr="00D16998">
              <w:rPr>
                <w:sz w:val="18"/>
                <w:szCs w:val="18"/>
              </w:rPr>
              <w:t xml:space="preserve">, </w:t>
            </w:r>
            <w:r w:rsidR="00623E34" w:rsidRPr="00D16998">
              <w:rPr>
                <w:sz w:val="18"/>
                <w:szCs w:val="18"/>
              </w:rPr>
              <w:t>получающий</w:t>
            </w:r>
            <w:r w:rsidR="00425356" w:rsidRPr="00D16998">
              <w:rPr>
                <w:sz w:val="18"/>
                <w:szCs w:val="18"/>
              </w:rPr>
              <w:t xml:space="preserve"> </w:t>
            </w:r>
            <w:r w:rsidR="004A4380" w:rsidRPr="00D16998">
              <w:rPr>
                <w:sz w:val="18"/>
                <w:szCs w:val="18"/>
              </w:rPr>
              <w:t>ценны</w:t>
            </w:r>
            <w:r w:rsidR="00623E34" w:rsidRPr="00D16998">
              <w:rPr>
                <w:sz w:val="18"/>
                <w:szCs w:val="18"/>
              </w:rPr>
              <w:t>е</w:t>
            </w:r>
            <w:r w:rsidR="004A4380" w:rsidRPr="00D16998">
              <w:rPr>
                <w:sz w:val="18"/>
                <w:szCs w:val="18"/>
              </w:rPr>
              <w:t xml:space="preserve"> бумаг</w:t>
            </w:r>
            <w:r w:rsidR="00623E34" w:rsidRPr="00D16998">
              <w:rPr>
                <w:sz w:val="18"/>
                <w:szCs w:val="18"/>
              </w:rPr>
              <w:t>и</w:t>
            </w:r>
            <w:r w:rsidR="00DF38D6" w:rsidRPr="00D16998">
              <w:rPr>
                <w:sz w:val="18"/>
                <w:szCs w:val="18"/>
              </w:rPr>
              <w:t xml:space="preserve"> в заем</w:t>
            </w:r>
            <w:r w:rsidR="006B6765" w:rsidRPr="00D16998">
              <w:rPr>
                <w:sz w:val="18"/>
                <w:szCs w:val="18"/>
              </w:rPr>
              <w:t xml:space="preserve">, при условии, что у </w:t>
            </w:r>
            <w:r w:rsidR="00A7419E" w:rsidRPr="00D16998">
              <w:rPr>
                <w:sz w:val="18"/>
                <w:szCs w:val="18"/>
              </w:rPr>
              <w:t>Клиента-з</w:t>
            </w:r>
            <w:r w:rsidR="006B6765" w:rsidRPr="00D16998">
              <w:rPr>
                <w:sz w:val="18"/>
                <w:szCs w:val="18"/>
              </w:rPr>
              <w:t xml:space="preserve">аемщика открыт счет депо в депозитарии </w:t>
            </w:r>
            <w:r w:rsidR="002F01A4" w:rsidRPr="00B143CF">
              <w:rPr>
                <w:sz w:val="18"/>
                <w:szCs w:val="18"/>
              </w:rPr>
              <w:t>АО «ИК «Горизонт»</w:t>
            </w:r>
            <w:r w:rsidR="001E3B2E">
              <w:rPr>
                <w:sz w:val="18"/>
                <w:szCs w:val="18"/>
              </w:rPr>
              <w:t xml:space="preserve"> </w:t>
            </w:r>
            <w:r w:rsidR="00A7419E" w:rsidRPr="00D16998">
              <w:rPr>
                <w:sz w:val="18"/>
                <w:szCs w:val="18"/>
              </w:rPr>
              <w:t>и в отношении этого счета отсутствует указание о том, что счет не предназначен для использования в процессе оказания Клиенту со стороны Компании брокерских услуг</w:t>
            </w:r>
          </w:p>
        </w:tc>
      </w:tr>
      <w:tr w:rsidR="00425356" w:rsidRPr="00D16998" w14:paraId="36AD1CBA" w14:textId="77777777" w:rsidTr="00AC40F3">
        <w:tc>
          <w:tcPr>
            <w:tcW w:w="2766" w:type="dxa"/>
          </w:tcPr>
          <w:p w14:paraId="6EAE3CED" w14:textId="77777777" w:rsidR="00425356" w:rsidRPr="00D16998" w:rsidRDefault="00425356" w:rsidP="00425356">
            <w:pPr>
              <w:spacing w:before="120" w:after="120"/>
              <w:rPr>
                <w:b/>
                <w:sz w:val="18"/>
                <w:szCs w:val="18"/>
              </w:rPr>
            </w:pPr>
            <w:r w:rsidRPr="00D16998">
              <w:rPr>
                <w:b/>
                <w:sz w:val="18"/>
                <w:szCs w:val="18"/>
              </w:rPr>
              <w:t>Клиент-займодавец</w:t>
            </w:r>
          </w:p>
        </w:tc>
        <w:tc>
          <w:tcPr>
            <w:tcW w:w="283" w:type="dxa"/>
          </w:tcPr>
          <w:p w14:paraId="2D6440DE" w14:textId="77777777" w:rsidR="00425356" w:rsidRPr="00D16998" w:rsidRDefault="00774D19" w:rsidP="00437328">
            <w:pPr>
              <w:spacing w:before="120"/>
              <w:rPr>
                <w:sz w:val="18"/>
                <w:szCs w:val="18"/>
              </w:rPr>
            </w:pPr>
            <w:r w:rsidRPr="00D16998">
              <w:rPr>
                <w:sz w:val="18"/>
                <w:szCs w:val="18"/>
              </w:rPr>
              <w:t>-</w:t>
            </w:r>
          </w:p>
        </w:tc>
        <w:tc>
          <w:tcPr>
            <w:tcW w:w="5881" w:type="dxa"/>
          </w:tcPr>
          <w:p w14:paraId="7A19465B" w14:textId="77777777" w:rsidR="00425356" w:rsidRPr="00D16998" w:rsidRDefault="00425356" w:rsidP="00A562E8">
            <w:pPr>
              <w:spacing w:before="120" w:after="120"/>
              <w:rPr>
                <w:sz w:val="18"/>
                <w:szCs w:val="18"/>
              </w:rPr>
            </w:pPr>
            <w:r w:rsidRPr="00D16998">
              <w:rPr>
                <w:sz w:val="18"/>
                <w:szCs w:val="18"/>
              </w:rPr>
              <w:t xml:space="preserve">Клиент, </w:t>
            </w:r>
            <w:r w:rsidR="00A562E8" w:rsidRPr="00D16998">
              <w:rPr>
                <w:sz w:val="18"/>
                <w:szCs w:val="18"/>
              </w:rPr>
              <w:t xml:space="preserve">передающий </w:t>
            </w:r>
            <w:r w:rsidRPr="00D16998">
              <w:rPr>
                <w:sz w:val="18"/>
                <w:szCs w:val="18"/>
              </w:rPr>
              <w:t xml:space="preserve">временно свободные </w:t>
            </w:r>
            <w:r w:rsidR="004A4380" w:rsidRPr="00D16998">
              <w:rPr>
                <w:sz w:val="18"/>
                <w:szCs w:val="18"/>
              </w:rPr>
              <w:t>ценные бумаги в заем</w:t>
            </w:r>
            <w:r w:rsidR="00774D19" w:rsidRPr="00D16998">
              <w:rPr>
                <w:sz w:val="18"/>
                <w:szCs w:val="18"/>
              </w:rPr>
              <w:t>.</w:t>
            </w:r>
          </w:p>
        </w:tc>
      </w:tr>
      <w:tr w:rsidR="00A0398C" w:rsidRPr="00D16998" w14:paraId="6D9212DA" w14:textId="77777777" w:rsidTr="00AC40F3">
        <w:tc>
          <w:tcPr>
            <w:tcW w:w="2766" w:type="dxa"/>
          </w:tcPr>
          <w:p w14:paraId="2A33D53A" w14:textId="77777777" w:rsidR="00A0398C" w:rsidRPr="00D16998" w:rsidRDefault="00A0398C" w:rsidP="00425356">
            <w:pPr>
              <w:spacing w:before="120" w:after="120"/>
              <w:rPr>
                <w:b/>
                <w:sz w:val="18"/>
                <w:szCs w:val="18"/>
              </w:rPr>
            </w:pPr>
            <w:r w:rsidRPr="00D16998">
              <w:rPr>
                <w:b/>
                <w:sz w:val="18"/>
                <w:szCs w:val="18"/>
              </w:rPr>
              <w:t>Клиент-покупатель</w:t>
            </w:r>
          </w:p>
        </w:tc>
        <w:tc>
          <w:tcPr>
            <w:tcW w:w="283" w:type="dxa"/>
          </w:tcPr>
          <w:p w14:paraId="2187DAC1" w14:textId="77777777" w:rsidR="00A0398C" w:rsidRPr="00D16998" w:rsidRDefault="00A0398C" w:rsidP="00437328">
            <w:pPr>
              <w:spacing w:before="120"/>
              <w:rPr>
                <w:sz w:val="18"/>
                <w:szCs w:val="18"/>
              </w:rPr>
            </w:pPr>
            <w:r w:rsidRPr="00D16998">
              <w:rPr>
                <w:sz w:val="18"/>
                <w:szCs w:val="18"/>
              </w:rPr>
              <w:t>-</w:t>
            </w:r>
          </w:p>
        </w:tc>
        <w:tc>
          <w:tcPr>
            <w:tcW w:w="5881" w:type="dxa"/>
          </w:tcPr>
          <w:p w14:paraId="73DFD8EE" w14:textId="77777777" w:rsidR="00A0398C" w:rsidRPr="00D16998" w:rsidRDefault="00A0398C" w:rsidP="00A562E8">
            <w:pPr>
              <w:spacing w:before="120" w:after="120"/>
              <w:rPr>
                <w:sz w:val="18"/>
                <w:szCs w:val="18"/>
              </w:rPr>
            </w:pPr>
            <w:r w:rsidRPr="00D16998">
              <w:rPr>
                <w:sz w:val="18"/>
                <w:szCs w:val="18"/>
              </w:rPr>
              <w:t>Клиент, заинтересованный в привлечении ценных бумаг путем покупки ценных бумаг по первой части сделки РЕПО</w:t>
            </w:r>
          </w:p>
        </w:tc>
      </w:tr>
      <w:tr w:rsidR="00A0398C" w:rsidRPr="00D16998" w14:paraId="7289E884" w14:textId="77777777" w:rsidTr="00AC40F3">
        <w:tc>
          <w:tcPr>
            <w:tcW w:w="2766" w:type="dxa"/>
          </w:tcPr>
          <w:p w14:paraId="17EA20B8" w14:textId="77777777" w:rsidR="00A0398C" w:rsidRPr="00D16998" w:rsidRDefault="00A0398C" w:rsidP="00A0398C">
            <w:pPr>
              <w:spacing w:before="120" w:after="120"/>
              <w:rPr>
                <w:b/>
                <w:sz w:val="18"/>
                <w:szCs w:val="18"/>
              </w:rPr>
            </w:pPr>
            <w:r w:rsidRPr="00D16998">
              <w:rPr>
                <w:b/>
                <w:sz w:val="18"/>
                <w:szCs w:val="18"/>
              </w:rPr>
              <w:t>Клиент-продавец</w:t>
            </w:r>
          </w:p>
        </w:tc>
        <w:tc>
          <w:tcPr>
            <w:tcW w:w="283" w:type="dxa"/>
          </w:tcPr>
          <w:p w14:paraId="0BF5FF80" w14:textId="77777777" w:rsidR="00A0398C" w:rsidRPr="00D16998" w:rsidRDefault="00A0398C" w:rsidP="00A0398C">
            <w:pPr>
              <w:spacing w:before="120"/>
              <w:rPr>
                <w:sz w:val="18"/>
                <w:szCs w:val="18"/>
              </w:rPr>
            </w:pPr>
            <w:r w:rsidRPr="00D16998">
              <w:rPr>
                <w:sz w:val="18"/>
                <w:szCs w:val="18"/>
              </w:rPr>
              <w:t>-</w:t>
            </w:r>
          </w:p>
        </w:tc>
        <w:tc>
          <w:tcPr>
            <w:tcW w:w="5881" w:type="dxa"/>
          </w:tcPr>
          <w:p w14:paraId="77577E01" w14:textId="77777777" w:rsidR="00A0398C" w:rsidRPr="00D16998" w:rsidRDefault="00A0398C" w:rsidP="00A0398C">
            <w:pPr>
              <w:spacing w:before="120" w:after="120"/>
              <w:rPr>
                <w:sz w:val="18"/>
                <w:szCs w:val="18"/>
              </w:rPr>
            </w:pPr>
            <w:r w:rsidRPr="00D16998">
              <w:rPr>
                <w:sz w:val="18"/>
                <w:szCs w:val="18"/>
              </w:rPr>
              <w:t>Клиент, передающий временно свободные ценные бумаги Клиенту-покупателю по первой части сделки РЕПО.</w:t>
            </w:r>
          </w:p>
        </w:tc>
      </w:tr>
    </w:tbl>
    <w:p w14:paraId="2FAA0F68" w14:textId="77777777" w:rsidR="00D0556E" w:rsidRPr="00D16998" w:rsidRDefault="00D0556E" w:rsidP="00B07696">
      <w:pPr>
        <w:spacing w:before="120" w:after="60"/>
        <w:ind w:left="1134"/>
        <w:jc w:val="both"/>
        <w:rPr>
          <w:sz w:val="18"/>
          <w:szCs w:val="18"/>
        </w:rPr>
      </w:pPr>
      <w:r w:rsidRPr="00D16998">
        <w:rPr>
          <w:sz w:val="18"/>
          <w:szCs w:val="18"/>
        </w:rPr>
        <w:t xml:space="preserve">Термины и понятия, </w:t>
      </w:r>
      <w:r w:rsidR="00462285" w:rsidRPr="00D16998">
        <w:rPr>
          <w:sz w:val="18"/>
          <w:szCs w:val="18"/>
        </w:rPr>
        <w:t xml:space="preserve">специально </w:t>
      </w:r>
      <w:r w:rsidRPr="00D16998">
        <w:rPr>
          <w:sz w:val="18"/>
          <w:szCs w:val="18"/>
        </w:rPr>
        <w:t xml:space="preserve">не определенные в </w:t>
      </w:r>
      <w:r w:rsidR="006D6BD7" w:rsidRPr="00D16998">
        <w:rPr>
          <w:sz w:val="18"/>
          <w:szCs w:val="18"/>
        </w:rPr>
        <w:t>р</w:t>
      </w:r>
      <w:r w:rsidRPr="00D16998">
        <w:rPr>
          <w:sz w:val="18"/>
          <w:szCs w:val="18"/>
        </w:rPr>
        <w:t>азделе 2 настоящ</w:t>
      </w:r>
      <w:r w:rsidR="00577F8F" w:rsidRPr="00D16998">
        <w:rPr>
          <w:sz w:val="18"/>
          <w:szCs w:val="18"/>
        </w:rPr>
        <w:t>его Порядка</w:t>
      </w:r>
      <w:r w:rsidRPr="00D16998">
        <w:rPr>
          <w:sz w:val="18"/>
          <w:szCs w:val="18"/>
        </w:rPr>
        <w:t>, понимаются в значении, определенном Регламентом и действующим законодательством Российской Федерации.</w:t>
      </w:r>
    </w:p>
    <w:p w14:paraId="2A1DE193" w14:textId="77777777" w:rsidR="003C1150" w:rsidRPr="00D16998" w:rsidRDefault="003C1150" w:rsidP="00D0556E">
      <w:pPr>
        <w:spacing w:before="120" w:after="60"/>
        <w:ind w:left="425"/>
        <w:jc w:val="both"/>
        <w:rPr>
          <w:sz w:val="18"/>
          <w:szCs w:val="18"/>
        </w:rPr>
      </w:pPr>
    </w:p>
    <w:p w14:paraId="5763813E" w14:textId="77777777" w:rsidR="00D0556E" w:rsidRPr="00D16998" w:rsidRDefault="00AC40F3" w:rsidP="00B07696">
      <w:pPr>
        <w:numPr>
          <w:ilvl w:val="0"/>
          <w:numId w:val="3"/>
        </w:numPr>
        <w:tabs>
          <w:tab w:val="clear" w:pos="405"/>
          <w:tab w:val="num" w:pos="1276"/>
        </w:tabs>
        <w:spacing w:before="120" w:after="60"/>
        <w:ind w:left="851" w:hanging="425"/>
        <w:jc w:val="both"/>
        <w:rPr>
          <w:b/>
          <w:sz w:val="18"/>
          <w:szCs w:val="18"/>
        </w:rPr>
      </w:pPr>
      <w:r w:rsidRPr="00D16998">
        <w:rPr>
          <w:b/>
          <w:sz w:val="18"/>
          <w:szCs w:val="18"/>
        </w:rPr>
        <w:t xml:space="preserve">Порядок </w:t>
      </w:r>
      <w:r w:rsidR="00DF38D6" w:rsidRPr="00D16998">
        <w:rPr>
          <w:b/>
          <w:sz w:val="18"/>
          <w:szCs w:val="18"/>
        </w:rPr>
        <w:t>заключения договоров займа</w:t>
      </w:r>
      <w:r w:rsidRPr="00D16998">
        <w:rPr>
          <w:b/>
          <w:sz w:val="18"/>
          <w:szCs w:val="18"/>
        </w:rPr>
        <w:t xml:space="preserve"> с временно свободными </w:t>
      </w:r>
      <w:r w:rsidR="00DF38D6" w:rsidRPr="00D16998">
        <w:rPr>
          <w:b/>
          <w:sz w:val="18"/>
          <w:szCs w:val="18"/>
        </w:rPr>
        <w:t>ценными бумагами</w:t>
      </w:r>
      <w:r w:rsidR="00D0556E" w:rsidRPr="00D16998">
        <w:rPr>
          <w:b/>
          <w:sz w:val="18"/>
          <w:szCs w:val="18"/>
        </w:rPr>
        <w:t>:</w:t>
      </w:r>
    </w:p>
    <w:p w14:paraId="1F62143F" w14:textId="77777777" w:rsidR="004733A6" w:rsidRPr="00D16998" w:rsidRDefault="004733A6" w:rsidP="00D61DEA">
      <w:pPr>
        <w:spacing w:before="120" w:after="60"/>
        <w:ind w:left="851"/>
        <w:jc w:val="both"/>
        <w:rPr>
          <w:b/>
          <w:sz w:val="18"/>
          <w:szCs w:val="18"/>
        </w:rPr>
      </w:pPr>
    </w:p>
    <w:p w14:paraId="10AF7DDF" w14:textId="77777777" w:rsidR="00AC40F3" w:rsidRPr="00D16998" w:rsidRDefault="00AC40F3" w:rsidP="00151C74">
      <w:pPr>
        <w:numPr>
          <w:ilvl w:val="1"/>
          <w:numId w:val="3"/>
        </w:numPr>
        <w:tabs>
          <w:tab w:val="clear" w:pos="1430"/>
          <w:tab w:val="num" w:pos="426"/>
        </w:tabs>
        <w:spacing w:after="120"/>
        <w:ind w:left="1134" w:hanging="567"/>
        <w:jc w:val="both"/>
        <w:rPr>
          <w:sz w:val="18"/>
          <w:szCs w:val="18"/>
        </w:rPr>
      </w:pPr>
      <w:r w:rsidRPr="00D16998">
        <w:rPr>
          <w:sz w:val="18"/>
          <w:szCs w:val="18"/>
        </w:rPr>
        <w:t>При наличии со стороны Клиента</w:t>
      </w:r>
      <w:r w:rsidR="00425356" w:rsidRPr="00D16998">
        <w:rPr>
          <w:sz w:val="18"/>
          <w:szCs w:val="18"/>
        </w:rPr>
        <w:t>-заемщика</w:t>
      </w:r>
      <w:r w:rsidRPr="00D16998">
        <w:rPr>
          <w:sz w:val="18"/>
          <w:szCs w:val="18"/>
        </w:rPr>
        <w:t xml:space="preserve"> поручения на </w:t>
      </w:r>
      <w:r w:rsidR="00120E74" w:rsidRPr="00D16998">
        <w:rPr>
          <w:sz w:val="18"/>
          <w:szCs w:val="18"/>
        </w:rPr>
        <w:t>заключение договора займа ценных бумаг</w:t>
      </w:r>
      <w:r w:rsidRPr="00D16998">
        <w:rPr>
          <w:sz w:val="18"/>
          <w:szCs w:val="18"/>
        </w:rPr>
        <w:t>, а со стороны Клиента</w:t>
      </w:r>
      <w:r w:rsidR="00425356" w:rsidRPr="00D16998">
        <w:rPr>
          <w:sz w:val="18"/>
          <w:szCs w:val="18"/>
        </w:rPr>
        <w:t>-займодавца</w:t>
      </w:r>
      <w:r w:rsidRPr="00D16998">
        <w:rPr>
          <w:sz w:val="18"/>
          <w:szCs w:val="18"/>
        </w:rPr>
        <w:t xml:space="preserve"> –</w:t>
      </w:r>
      <w:r w:rsidR="00126821" w:rsidRPr="00D16998">
        <w:rPr>
          <w:sz w:val="18"/>
          <w:szCs w:val="18"/>
        </w:rPr>
        <w:t xml:space="preserve"> </w:t>
      </w:r>
      <w:r w:rsidRPr="00D16998">
        <w:rPr>
          <w:sz w:val="18"/>
          <w:szCs w:val="18"/>
        </w:rPr>
        <w:t xml:space="preserve">временно свободных </w:t>
      </w:r>
      <w:r w:rsidR="00120E74" w:rsidRPr="00D16998">
        <w:rPr>
          <w:sz w:val="18"/>
          <w:szCs w:val="18"/>
        </w:rPr>
        <w:t>ценных бумаг</w:t>
      </w:r>
      <w:r w:rsidRPr="00D16998">
        <w:rPr>
          <w:sz w:val="18"/>
          <w:szCs w:val="18"/>
        </w:rPr>
        <w:t xml:space="preserve">, </w:t>
      </w:r>
      <w:r w:rsidR="00BD082A" w:rsidRPr="00D16998">
        <w:rPr>
          <w:sz w:val="18"/>
          <w:szCs w:val="18"/>
        </w:rPr>
        <w:t>Компания</w:t>
      </w:r>
      <w:r w:rsidR="00A60461" w:rsidRPr="00D16998">
        <w:rPr>
          <w:sz w:val="18"/>
          <w:szCs w:val="18"/>
        </w:rPr>
        <w:t xml:space="preserve"> от своего имени за счет временно свободных </w:t>
      </w:r>
      <w:r w:rsidR="00DF38D6" w:rsidRPr="00D16998">
        <w:rPr>
          <w:sz w:val="18"/>
          <w:szCs w:val="18"/>
        </w:rPr>
        <w:t>ценных бумаг</w:t>
      </w:r>
      <w:r w:rsidR="00A60461" w:rsidRPr="00D16998">
        <w:rPr>
          <w:sz w:val="18"/>
          <w:szCs w:val="18"/>
        </w:rPr>
        <w:t xml:space="preserve"> Клиента-займодавца </w:t>
      </w:r>
      <w:r w:rsidR="00801C0D" w:rsidRPr="00D16998">
        <w:rPr>
          <w:sz w:val="18"/>
          <w:szCs w:val="18"/>
        </w:rPr>
        <w:t xml:space="preserve">заключает </w:t>
      </w:r>
      <w:r w:rsidR="00696DA8" w:rsidRPr="00D16998">
        <w:rPr>
          <w:sz w:val="18"/>
          <w:szCs w:val="18"/>
        </w:rPr>
        <w:t xml:space="preserve">в качестве займодавца </w:t>
      </w:r>
      <w:r w:rsidR="00801C0D" w:rsidRPr="00D16998">
        <w:rPr>
          <w:sz w:val="18"/>
          <w:szCs w:val="18"/>
        </w:rPr>
        <w:t>договор займа ценных бумаг</w:t>
      </w:r>
      <w:r w:rsidR="00A60461" w:rsidRPr="00D16998">
        <w:rPr>
          <w:sz w:val="18"/>
          <w:szCs w:val="18"/>
        </w:rPr>
        <w:t xml:space="preserve">, действуя с другой стороны от </w:t>
      </w:r>
      <w:r w:rsidR="00696DA8" w:rsidRPr="00D16998">
        <w:rPr>
          <w:sz w:val="18"/>
          <w:szCs w:val="18"/>
        </w:rPr>
        <w:t>своего имени</w:t>
      </w:r>
      <w:r w:rsidR="00A60461" w:rsidRPr="00D16998">
        <w:rPr>
          <w:sz w:val="18"/>
          <w:szCs w:val="18"/>
        </w:rPr>
        <w:t xml:space="preserve"> за счет</w:t>
      </w:r>
      <w:r w:rsidR="00696DA8" w:rsidRPr="00D16998">
        <w:rPr>
          <w:sz w:val="18"/>
          <w:szCs w:val="18"/>
        </w:rPr>
        <w:t xml:space="preserve"> Клиента-заемщика</w:t>
      </w:r>
      <w:r w:rsidR="00A60461" w:rsidRPr="00D16998">
        <w:rPr>
          <w:sz w:val="18"/>
          <w:szCs w:val="18"/>
        </w:rPr>
        <w:t xml:space="preserve">, </w:t>
      </w:r>
      <w:r w:rsidR="00E56A43" w:rsidRPr="00D16998">
        <w:rPr>
          <w:sz w:val="18"/>
          <w:szCs w:val="18"/>
        </w:rPr>
        <w:t xml:space="preserve">на </w:t>
      </w:r>
      <w:r w:rsidR="00ED43D6" w:rsidRPr="00D16998">
        <w:rPr>
          <w:sz w:val="18"/>
          <w:szCs w:val="18"/>
        </w:rPr>
        <w:t>условиях</w:t>
      </w:r>
      <w:r w:rsidR="00815FE6" w:rsidRPr="00D16998">
        <w:rPr>
          <w:sz w:val="18"/>
          <w:szCs w:val="18"/>
        </w:rPr>
        <w:t>, установленных настоящим разделом Порядка.</w:t>
      </w:r>
    </w:p>
    <w:p w14:paraId="377C8457" w14:textId="77777777" w:rsidR="00242C85" w:rsidRPr="00D16998" w:rsidRDefault="00242C85" w:rsidP="00242C85">
      <w:pPr>
        <w:numPr>
          <w:ilvl w:val="1"/>
          <w:numId w:val="3"/>
        </w:numPr>
        <w:tabs>
          <w:tab w:val="clear" w:pos="1430"/>
          <w:tab w:val="num" w:pos="426"/>
        </w:tabs>
        <w:spacing w:after="120"/>
        <w:ind w:left="1134" w:hanging="567"/>
        <w:jc w:val="both"/>
        <w:rPr>
          <w:sz w:val="18"/>
          <w:szCs w:val="18"/>
        </w:rPr>
      </w:pPr>
      <w:r w:rsidRPr="00D16998">
        <w:rPr>
          <w:sz w:val="18"/>
          <w:szCs w:val="18"/>
        </w:rPr>
        <w:t>Компания заключает договор займа с временно свободными ценными бумагами только при наличии соответствующих поручений со стороны Клиентов-заемщиков. Компания не гарантирует предоставление займов временно свободных ценных бумаг</w:t>
      </w:r>
      <w:r w:rsidR="00D36C3B" w:rsidRPr="00D16998">
        <w:rPr>
          <w:sz w:val="18"/>
          <w:szCs w:val="18"/>
        </w:rPr>
        <w:t xml:space="preserve"> Клиента-займодавца</w:t>
      </w:r>
      <w:r w:rsidRPr="00D16998">
        <w:rPr>
          <w:sz w:val="18"/>
          <w:szCs w:val="18"/>
        </w:rPr>
        <w:t xml:space="preserve"> на регулярной основе, но оставляет решение о заключении таких </w:t>
      </w:r>
      <w:r w:rsidR="006D54CC" w:rsidRPr="00D16998">
        <w:rPr>
          <w:sz w:val="18"/>
          <w:szCs w:val="18"/>
        </w:rPr>
        <w:t>договоров</w:t>
      </w:r>
      <w:r w:rsidRPr="00D16998">
        <w:rPr>
          <w:sz w:val="18"/>
          <w:szCs w:val="18"/>
        </w:rPr>
        <w:t xml:space="preserve"> на свое усмотрение.</w:t>
      </w:r>
    </w:p>
    <w:p w14:paraId="3EEDDD84" w14:textId="77777777" w:rsidR="00A602BA" w:rsidRPr="00D16998" w:rsidRDefault="00B9440F" w:rsidP="00D61DEA">
      <w:pPr>
        <w:numPr>
          <w:ilvl w:val="1"/>
          <w:numId w:val="3"/>
        </w:numPr>
        <w:tabs>
          <w:tab w:val="clear" w:pos="1430"/>
          <w:tab w:val="num" w:pos="426"/>
        </w:tabs>
        <w:spacing w:after="120"/>
        <w:ind w:left="1134" w:hanging="567"/>
        <w:jc w:val="both"/>
        <w:rPr>
          <w:sz w:val="18"/>
          <w:szCs w:val="18"/>
        </w:rPr>
      </w:pPr>
      <w:r w:rsidRPr="00D16998">
        <w:rPr>
          <w:sz w:val="18"/>
          <w:szCs w:val="18"/>
        </w:rPr>
        <w:t>Компания включает информацию о заключении договоров займа с временно свободными ценными бумагами, а также о выплаченных процентах, в Отчеты по сделкам и операциям с ценными бумагами, валютным сделкам и операциям, связанным с ними, срочным сделкам и операциям, связанным с ними, на торговых площадках и внебиржевом рынке.</w:t>
      </w:r>
    </w:p>
    <w:p w14:paraId="4657D79C" w14:textId="77777777" w:rsidR="00A602BA" w:rsidRPr="00D16998" w:rsidRDefault="00A602BA" w:rsidP="00D61DEA">
      <w:pPr>
        <w:numPr>
          <w:ilvl w:val="1"/>
          <w:numId w:val="3"/>
        </w:numPr>
        <w:tabs>
          <w:tab w:val="clear" w:pos="1430"/>
          <w:tab w:val="num" w:pos="426"/>
        </w:tabs>
        <w:spacing w:after="120"/>
        <w:ind w:left="1134" w:hanging="567"/>
        <w:jc w:val="both"/>
        <w:rPr>
          <w:sz w:val="18"/>
          <w:szCs w:val="18"/>
        </w:rPr>
      </w:pPr>
      <w:r w:rsidRPr="00D16998">
        <w:rPr>
          <w:sz w:val="18"/>
          <w:szCs w:val="18"/>
        </w:rPr>
        <w:t xml:space="preserve">Клиент подтверждает, что не будет иметь претензий к Компании, связанных с количеством ценных бумаг, переданных </w:t>
      </w:r>
      <w:r w:rsidR="00696DA8" w:rsidRPr="00D16998">
        <w:rPr>
          <w:sz w:val="18"/>
          <w:szCs w:val="18"/>
        </w:rPr>
        <w:t>Клиенту-</w:t>
      </w:r>
      <w:r w:rsidRPr="00D16998">
        <w:rPr>
          <w:sz w:val="18"/>
          <w:szCs w:val="18"/>
        </w:rPr>
        <w:t xml:space="preserve">заемщику по договорам займа при исполнении длящегося поручения, выбором Компанией таких ценных бумаг, </w:t>
      </w:r>
      <w:r w:rsidR="00CF6F93" w:rsidRPr="00D16998">
        <w:rPr>
          <w:sz w:val="18"/>
          <w:szCs w:val="18"/>
        </w:rPr>
        <w:t xml:space="preserve">выбором Компанией </w:t>
      </w:r>
      <w:r w:rsidR="0070579C" w:rsidRPr="00D16998">
        <w:rPr>
          <w:sz w:val="18"/>
          <w:szCs w:val="18"/>
        </w:rPr>
        <w:t>Клиента-</w:t>
      </w:r>
      <w:r w:rsidR="00CF6F93" w:rsidRPr="00D16998">
        <w:rPr>
          <w:sz w:val="18"/>
          <w:szCs w:val="18"/>
        </w:rPr>
        <w:t xml:space="preserve">заемщика, </w:t>
      </w:r>
      <w:r w:rsidRPr="00D16998">
        <w:rPr>
          <w:sz w:val="18"/>
          <w:szCs w:val="18"/>
        </w:rPr>
        <w:t xml:space="preserve">а также с определением любых условий </w:t>
      </w:r>
      <w:r w:rsidRPr="00D16998">
        <w:rPr>
          <w:sz w:val="18"/>
          <w:szCs w:val="18"/>
        </w:rPr>
        <w:lastRenderedPageBreak/>
        <w:t>заключаемых договоров займа по своему усмотрению, если они прямо не определены в соответствии с настоящим Порядком.</w:t>
      </w:r>
    </w:p>
    <w:p w14:paraId="32F76087" w14:textId="77777777" w:rsidR="0070579C" w:rsidRPr="00D16998" w:rsidRDefault="00A602BA" w:rsidP="00A7419E">
      <w:pPr>
        <w:numPr>
          <w:ilvl w:val="1"/>
          <w:numId w:val="3"/>
        </w:numPr>
        <w:tabs>
          <w:tab w:val="clear" w:pos="1430"/>
          <w:tab w:val="num" w:pos="426"/>
        </w:tabs>
        <w:spacing w:after="120"/>
        <w:ind w:left="1134" w:hanging="567"/>
        <w:jc w:val="both"/>
        <w:rPr>
          <w:sz w:val="18"/>
          <w:szCs w:val="18"/>
        </w:rPr>
      </w:pPr>
      <w:r w:rsidRPr="00D16998">
        <w:rPr>
          <w:sz w:val="18"/>
          <w:szCs w:val="18"/>
        </w:rPr>
        <w:t xml:space="preserve">За исполнение </w:t>
      </w:r>
      <w:r w:rsidR="002B2CEA" w:rsidRPr="00D16998">
        <w:rPr>
          <w:sz w:val="18"/>
          <w:szCs w:val="18"/>
        </w:rPr>
        <w:t xml:space="preserve">поручения </w:t>
      </w:r>
      <w:r w:rsidR="0070579C" w:rsidRPr="00D16998">
        <w:rPr>
          <w:sz w:val="18"/>
          <w:szCs w:val="18"/>
        </w:rPr>
        <w:t xml:space="preserve">Клиента-заемщика </w:t>
      </w:r>
      <w:r w:rsidR="002B2CEA" w:rsidRPr="00D16998">
        <w:rPr>
          <w:sz w:val="18"/>
          <w:szCs w:val="18"/>
        </w:rPr>
        <w:t xml:space="preserve">на заключение договора займа Компанией установлено </w:t>
      </w:r>
      <w:r w:rsidR="0067255E" w:rsidRPr="00D16998">
        <w:rPr>
          <w:sz w:val="18"/>
          <w:szCs w:val="18"/>
        </w:rPr>
        <w:t xml:space="preserve">отдельное </w:t>
      </w:r>
      <w:r w:rsidR="002B2CEA" w:rsidRPr="00D16998">
        <w:rPr>
          <w:sz w:val="18"/>
          <w:szCs w:val="18"/>
        </w:rPr>
        <w:t>вознаграждение.</w:t>
      </w:r>
      <w:r w:rsidR="0070579C" w:rsidRPr="00D16998">
        <w:rPr>
          <w:sz w:val="18"/>
          <w:szCs w:val="18"/>
        </w:rPr>
        <w:t xml:space="preserve"> За исполнение длящегося поручения Клиента-займодавца на заключение договора займа с временно свободными ценными бумагами</w:t>
      </w:r>
      <w:r w:rsidR="00A7419E" w:rsidRPr="00D16998">
        <w:rPr>
          <w:sz w:val="18"/>
          <w:szCs w:val="18"/>
        </w:rPr>
        <w:t xml:space="preserve"> вознаграждение не взимается.</w:t>
      </w:r>
    </w:p>
    <w:p w14:paraId="573EE140" w14:textId="77777777" w:rsidR="00ED43D6" w:rsidRPr="00D16998" w:rsidRDefault="00ED43D6" w:rsidP="00D61DEA">
      <w:pPr>
        <w:numPr>
          <w:ilvl w:val="1"/>
          <w:numId w:val="3"/>
        </w:numPr>
        <w:tabs>
          <w:tab w:val="clear" w:pos="1430"/>
          <w:tab w:val="num" w:pos="426"/>
        </w:tabs>
        <w:spacing w:after="120"/>
        <w:ind w:left="1134" w:hanging="567"/>
        <w:jc w:val="both"/>
        <w:rPr>
          <w:sz w:val="18"/>
          <w:szCs w:val="18"/>
        </w:rPr>
      </w:pPr>
      <w:r w:rsidRPr="00D16998">
        <w:rPr>
          <w:sz w:val="18"/>
          <w:szCs w:val="18"/>
        </w:rPr>
        <w:t xml:space="preserve">Условия </w:t>
      </w:r>
      <w:r w:rsidR="00815FE6" w:rsidRPr="00D16998">
        <w:rPr>
          <w:sz w:val="18"/>
          <w:szCs w:val="18"/>
        </w:rPr>
        <w:t>и порядок заключения договоров займа ценных бумаг:</w:t>
      </w:r>
    </w:p>
    <w:p w14:paraId="225435A9" w14:textId="77777777" w:rsidR="00ED43D6" w:rsidRPr="00D16998" w:rsidRDefault="00ED43D6" w:rsidP="00ED43D6">
      <w:pPr>
        <w:pStyle w:val="a5"/>
        <w:numPr>
          <w:ilvl w:val="0"/>
          <w:numId w:val="13"/>
        </w:numPr>
        <w:autoSpaceDE w:val="0"/>
        <w:autoSpaceDN w:val="0"/>
        <w:adjustRightInd w:val="0"/>
        <w:spacing w:before="120" w:after="120"/>
        <w:ind w:left="1559" w:hanging="426"/>
        <w:contextualSpacing w:val="0"/>
        <w:jc w:val="both"/>
        <w:rPr>
          <w:sz w:val="18"/>
          <w:szCs w:val="18"/>
        </w:rPr>
      </w:pPr>
      <w:r w:rsidRPr="00D16998">
        <w:rPr>
          <w:sz w:val="18"/>
          <w:szCs w:val="18"/>
        </w:rPr>
        <w:t>Место совершения сделки: внебиржевой рынок</w:t>
      </w:r>
      <w:r w:rsidR="00774D19" w:rsidRPr="00D16998">
        <w:rPr>
          <w:sz w:val="18"/>
          <w:szCs w:val="18"/>
        </w:rPr>
        <w:t>.</w:t>
      </w:r>
    </w:p>
    <w:p w14:paraId="139B4CF8" w14:textId="77777777" w:rsidR="00ED43D6" w:rsidRPr="00D16998" w:rsidRDefault="00ED43D6" w:rsidP="00242C85">
      <w:pPr>
        <w:pStyle w:val="a5"/>
        <w:numPr>
          <w:ilvl w:val="0"/>
          <w:numId w:val="13"/>
        </w:numPr>
        <w:autoSpaceDE w:val="0"/>
        <w:autoSpaceDN w:val="0"/>
        <w:adjustRightInd w:val="0"/>
        <w:spacing w:before="120" w:after="120"/>
        <w:ind w:left="1418" w:hanging="284"/>
        <w:contextualSpacing w:val="0"/>
        <w:jc w:val="both"/>
        <w:rPr>
          <w:sz w:val="18"/>
          <w:szCs w:val="18"/>
        </w:rPr>
      </w:pPr>
      <w:r w:rsidRPr="00D16998">
        <w:rPr>
          <w:sz w:val="18"/>
          <w:szCs w:val="18"/>
        </w:rPr>
        <w:t>Вид, категория (тип), выпуск, транш, серия, наименование эмитента</w:t>
      </w:r>
      <w:r w:rsidR="00120E74" w:rsidRPr="00D16998">
        <w:rPr>
          <w:sz w:val="18"/>
          <w:szCs w:val="18"/>
        </w:rPr>
        <w:t xml:space="preserve"> (лица, обязанного по ценным бумагам), передаваемых в заем,</w:t>
      </w:r>
      <w:r w:rsidRPr="00D16998">
        <w:rPr>
          <w:sz w:val="18"/>
          <w:szCs w:val="18"/>
        </w:rPr>
        <w:t xml:space="preserve"> соответствуют виду, категории (типу), выпуску, траншу, серии и эмитенту ценных бумаг</w:t>
      </w:r>
      <w:r w:rsidR="00120E74" w:rsidRPr="00D16998">
        <w:rPr>
          <w:sz w:val="18"/>
          <w:szCs w:val="18"/>
        </w:rPr>
        <w:t xml:space="preserve"> (лицу, обязанному по ценным бумагам)</w:t>
      </w:r>
      <w:r w:rsidRPr="00D16998">
        <w:rPr>
          <w:sz w:val="18"/>
          <w:szCs w:val="18"/>
        </w:rPr>
        <w:t xml:space="preserve">, </w:t>
      </w:r>
      <w:r w:rsidR="004643A3" w:rsidRPr="00D16998">
        <w:rPr>
          <w:sz w:val="18"/>
          <w:szCs w:val="18"/>
        </w:rPr>
        <w:t xml:space="preserve">указанных в поручении </w:t>
      </w:r>
      <w:r w:rsidR="00C6214D" w:rsidRPr="00D16998">
        <w:rPr>
          <w:sz w:val="18"/>
          <w:szCs w:val="18"/>
        </w:rPr>
        <w:t>Клиента-заемщика</w:t>
      </w:r>
      <w:r w:rsidR="004643A3" w:rsidRPr="00D16998">
        <w:rPr>
          <w:sz w:val="18"/>
          <w:szCs w:val="18"/>
        </w:rPr>
        <w:t xml:space="preserve"> на </w:t>
      </w:r>
      <w:r w:rsidR="00120E74" w:rsidRPr="00D16998">
        <w:rPr>
          <w:sz w:val="18"/>
          <w:szCs w:val="18"/>
        </w:rPr>
        <w:t>заключение договора займа;</w:t>
      </w:r>
    </w:p>
    <w:p w14:paraId="47E47EE4" w14:textId="77777777" w:rsidR="00ED43D6" w:rsidRPr="00D16998" w:rsidRDefault="00ED43D6" w:rsidP="00242C85">
      <w:pPr>
        <w:pStyle w:val="a5"/>
        <w:numPr>
          <w:ilvl w:val="0"/>
          <w:numId w:val="13"/>
        </w:numPr>
        <w:autoSpaceDE w:val="0"/>
        <w:autoSpaceDN w:val="0"/>
        <w:adjustRightInd w:val="0"/>
        <w:spacing w:before="120" w:after="120"/>
        <w:ind w:left="1418" w:hanging="284"/>
        <w:contextualSpacing w:val="0"/>
        <w:jc w:val="both"/>
        <w:rPr>
          <w:sz w:val="18"/>
          <w:szCs w:val="18"/>
        </w:rPr>
      </w:pPr>
      <w:r w:rsidRPr="00D16998">
        <w:rPr>
          <w:sz w:val="18"/>
          <w:szCs w:val="18"/>
        </w:rPr>
        <w:t xml:space="preserve">Количество </w:t>
      </w:r>
      <w:r w:rsidR="00120E74" w:rsidRPr="00D16998">
        <w:rPr>
          <w:sz w:val="18"/>
          <w:szCs w:val="18"/>
        </w:rPr>
        <w:t xml:space="preserve">передаваемых в заем </w:t>
      </w:r>
      <w:r w:rsidRPr="00D16998">
        <w:rPr>
          <w:sz w:val="18"/>
          <w:szCs w:val="18"/>
        </w:rPr>
        <w:t>ценных бумаг</w:t>
      </w:r>
      <w:r w:rsidR="00120E74" w:rsidRPr="00D16998">
        <w:rPr>
          <w:sz w:val="18"/>
          <w:szCs w:val="18"/>
        </w:rPr>
        <w:t xml:space="preserve">: </w:t>
      </w:r>
      <w:r w:rsidRPr="00D16998">
        <w:rPr>
          <w:sz w:val="18"/>
          <w:szCs w:val="18"/>
        </w:rPr>
        <w:t>соответствует количеству ценных бумаг</w:t>
      </w:r>
      <w:r w:rsidR="001222FC" w:rsidRPr="00D16998">
        <w:rPr>
          <w:sz w:val="18"/>
          <w:szCs w:val="18"/>
        </w:rPr>
        <w:t>, указанному в поручении Клиента</w:t>
      </w:r>
      <w:r w:rsidR="00063307" w:rsidRPr="00D16998">
        <w:rPr>
          <w:sz w:val="18"/>
          <w:szCs w:val="18"/>
        </w:rPr>
        <w:t>-</w:t>
      </w:r>
      <w:r w:rsidR="00C6214D" w:rsidRPr="00D16998">
        <w:rPr>
          <w:sz w:val="18"/>
          <w:szCs w:val="18"/>
        </w:rPr>
        <w:t>заемщика</w:t>
      </w:r>
      <w:r w:rsidR="001222FC" w:rsidRPr="00D16998">
        <w:rPr>
          <w:sz w:val="18"/>
          <w:szCs w:val="18"/>
        </w:rPr>
        <w:t xml:space="preserve"> на </w:t>
      </w:r>
      <w:r w:rsidR="00120E74" w:rsidRPr="00D16998">
        <w:rPr>
          <w:sz w:val="18"/>
          <w:szCs w:val="18"/>
        </w:rPr>
        <w:t>заключение договора займа</w:t>
      </w:r>
      <w:r w:rsidRPr="00D16998">
        <w:rPr>
          <w:sz w:val="18"/>
          <w:szCs w:val="18"/>
        </w:rPr>
        <w:t xml:space="preserve"> (</w:t>
      </w:r>
      <w:r w:rsidR="00C6214D" w:rsidRPr="00D16998">
        <w:rPr>
          <w:sz w:val="18"/>
          <w:szCs w:val="18"/>
        </w:rPr>
        <w:t xml:space="preserve">при достаточности у Клиента-займодавца необходимого количества </w:t>
      </w:r>
      <w:r w:rsidR="00120E74" w:rsidRPr="00D16998">
        <w:rPr>
          <w:sz w:val="18"/>
          <w:szCs w:val="18"/>
        </w:rPr>
        <w:t>соответствующих ценных бумаг</w:t>
      </w:r>
      <w:r w:rsidRPr="00D16998">
        <w:rPr>
          <w:sz w:val="18"/>
          <w:szCs w:val="18"/>
        </w:rPr>
        <w:t>)</w:t>
      </w:r>
      <w:r w:rsidR="00C6214D" w:rsidRPr="00D16998">
        <w:rPr>
          <w:sz w:val="18"/>
          <w:szCs w:val="18"/>
        </w:rPr>
        <w:t xml:space="preserve"> либо определяется количеством имеющихся у Клиента-займодавца соответствующих </w:t>
      </w:r>
      <w:r w:rsidR="00DF38D6" w:rsidRPr="00D16998">
        <w:rPr>
          <w:sz w:val="18"/>
          <w:szCs w:val="18"/>
        </w:rPr>
        <w:t xml:space="preserve">временно свободных </w:t>
      </w:r>
      <w:r w:rsidR="00C6214D" w:rsidRPr="00D16998">
        <w:rPr>
          <w:sz w:val="18"/>
          <w:szCs w:val="18"/>
        </w:rPr>
        <w:t>ценных бумаг</w:t>
      </w:r>
      <w:r w:rsidR="00E56A43" w:rsidRPr="00D16998">
        <w:rPr>
          <w:sz w:val="18"/>
          <w:szCs w:val="18"/>
        </w:rPr>
        <w:t xml:space="preserve"> </w:t>
      </w:r>
      <w:r w:rsidR="00A60461" w:rsidRPr="00D16998">
        <w:rPr>
          <w:sz w:val="18"/>
          <w:szCs w:val="18"/>
        </w:rPr>
        <w:t>(если количество временно свободных соответствующих ценных бумаг меньше указанного в поручении Клиента-заемщика на заключение договора займа)</w:t>
      </w:r>
      <w:r w:rsidRPr="00D16998">
        <w:rPr>
          <w:sz w:val="18"/>
          <w:szCs w:val="18"/>
        </w:rPr>
        <w:t>.</w:t>
      </w:r>
    </w:p>
    <w:p w14:paraId="23E4BE88" w14:textId="738405C1" w:rsidR="00ED43D6" w:rsidRPr="00D16998" w:rsidRDefault="00932518" w:rsidP="00242C85">
      <w:pPr>
        <w:pStyle w:val="a5"/>
        <w:numPr>
          <w:ilvl w:val="0"/>
          <w:numId w:val="13"/>
        </w:numPr>
        <w:autoSpaceDE w:val="0"/>
        <w:autoSpaceDN w:val="0"/>
        <w:adjustRightInd w:val="0"/>
        <w:spacing w:before="120" w:after="120"/>
        <w:ind w:left="1418" w:hanging="284"/>
        <w:contextualSpacing w:val="0"/>
        <w:jc w:val="both"/>
        <w:rPr>
          <w:sz w:val="18"/>
          <w:szCs w:val="18"/>
        </w:rPr>
      </w:pPr>
      <w:r w:rsidRPr="00D16998">
        <w:rPr>
          <w:sz w:val="18"/>
          <w:szCs w:val="18"/>
        </w:rPr>
        <w:t xml:space="preserve">Дата </w:t>
      </w:r>
      <w:r w:rsidR="00ED43D6" w:rsidRPr="00D16998">
        <w:rPr>
          <w:sz w:val="18"/>
          <w:szCs w:val="18"/>
        </w:rPr>
        <w:t xml:space="preserve">заключения </w:t>
      </w:r>
      <w:r w:rsidR="00BA0E0D" w:rsidRPr="00D16998">
        <w:rPr>
          <w:sz w:val="18"/>
          <w:szCs w:val="18"/>
        </w:rPr>
        <w:t>договора займа</w:t>
      </w:r>
      <w:r w:rsidR="00ED43D6" w:rsidRPr="00D16998">
        <w:rPr>
          <w:sz w:val="18"/>
          <w:szCs w:val="18"/>
        </w:rPr>
        <w:t xml:space="preserve">: </w:t>
      </w:r>
      <w:r w:rsidR="001222FC" w:rsidRPr="00D16998">
        <w:rPr>
          <w:sz w:val="18"/>
          <w:szCs w:val="18"/>
        </w:rPr>
        <w:t>д</w:t>
      </w:r>
      <w:r w:rsidRPr="00D16998">
        <w:rPr>
          <w:sz w:val="18"/>
          <w:szCs w:val="18"/>
        </w:rPr>
        <w:t xml:space="preserve">ата передачи ценных бумаг, под которой понимается дата списания ценных бумаг со счета депо Клиента-займодавца в депозитарии </w:t>
      </w:r>
      <w:r w:rsidR="002F01A4" w:rsidRPr="00B143CF">
        <w:rPr>
          <w:sz w:val="18"/>
          <w:szCs w:val="18"/>
        </w:rPr>
        <w:t>АО «ИК «Горизонт»</w:t>
      </w:r>
      <w:r w:rsidR="001E3B2E">
        <w:rPr>
          <w:sz w:val="18"/>
          <w:szCs w:val="18"/>
        </w:rPr>
        <w:t xml:space="preserve"> </w:t>
      </w:r>
      <w:r w:rsidRPr="00D16998">
        <w:rPr>
          <w:sz w:val="18"/>
          <w:szCs w:val="18"/>
        </w:rPr>
        <w:t xml:space="preserve">и их зачисления на счет депо Клиента-заемщика в депозитарии </w:t>
      </w:r>
      <w:r w:rsidR="002F01A4" w:rsidRPr="00B143CF">
        <w:rPr>
          <w:sz w:val="18"/>
          <w:szCs w:val="18"/>
        </w:rPr>
        <w:t>АО «ИК «Горизонт»</w:t>
      </w:r>
      <w:r w:rsidR="00ED43D6" w:rsidRPr="00D16998">
        <w:rPr>
          <w:sz w:val="18"/>
          <w:szCs w:val="18"/>
        </w:rPr>
        <w:t>.</w:t>
      </w:r>
    </w:p>
    <w:p w14:paraId="196E28BF" w14:textId="77777777" w:rsidR="00D722A8" w:rsidRPr="00D16998" w:rsidRDefault="0002657E" w:rsidP="00D3690C">
      <w:pPr>
        <w:pStyle w:val="a5"/>
        <w:numPr>
          <w:ilvl w:val="0"/>
          <w:numId w:val="13"/>
        </w:numPr>
        <w:autoSpaceDE w:val="0"/>
        <w:autoSpaceDN w:val="0"/>
        <w:adjustRightInd w:val="0"/>
        <w:spacing w:before="120" w:after="120"/>
        <w:ind w:left="1418" w:hanging="284"/>
        <w:contextualSpacing w:val="0"/>
        <w:jc w:val="both"/>
        <w:rPr>
          <w:sz w:val="18"/>
          <w:szCs w:val="18"/>
        </w:rPr>
      </w:pPr>
      <w:r w:rsidRPr="00D16998">
        <w:rPr>
          <w:sz w:val="18"/>
          <w:szCs w:val="18"/>
        </w:rPr>
        <w:t xml:space="preserve">Срок займа: Клиент-заемщик обязуется возвратить полученные по договору займа ценные бумаги </w:t>
      </w:r>
      <w:r w:rsidR="00623E34" w:rsidRPr="00D16998">
        <w:rPr>
          <w:sz w:val="18"/>
          <w:szCs w:val="18"/>
        </w:rPr>
        <w:t>(с учетом пункта 3.</w:t>
      </w:r>
      <w:r w:rsidR="004733A6" w:rsidRPr="00D16998">
        <w:rPr>
          <w:sz w:val="18"/>
          <w:szCs w:val="18"/>
        </w:rPr>
        <w:t>7</w:t>
      </w:r>
      <w:r w:rsidR="00623E34" w:rsidRPr="00D16998">
        <w:rPr>
          <w:sz w:val="18"/>
          <w:szCs w:val="18"/>
        </w:rPr>
        <w:t xml:space="preserve"> Порядка) </w:t>
      </w:r>
      <w:r w:rsidR="00BD082A" w:rsidRPr="00D16998">
        <w:rPr>
          <w:sz w:val="18"/>
          <w:szCs w:val="18"/>
        </w:rPr>
        <w:t xml:space="preserve">не позднее </w:t>
      </w:r>
      <w:r w:rsidR="00D722A8" w:rsidRPr="00D16998">
        <w:rPr>
          <w:sz w:val="18"/>
          <w:szCs w:val="18"/>
        </w:rPr>
        <w:t xml:space="preserve">расчетного </w:t>
      </w:r>
      <w:r w:rsidR="00BD082A" w:rsidRPr="00D16998">
        <w:rPr>
          <w:sz w:val="18"/>
          <w:szCs w:val="18"/>
        </w:rPr>
        <w:t xml:space="preserve">дня, следующего за днем </w:t>
      </w:r>
      <w:r w:rsidR="000528E7" w:rsidRPr="00D16998">
        <w:rPr>
          <w:sz w:val="18"/>
          <w:szCs w:val="18"/>
        </w:rPr>
        <w:t>передачи ценных бумаг</w:t>
      </w:r>
      <w:r w:rsidR="00D722A8" w:rsidRPr="00D16998">
        <w:rPr>
          <w:sz w:val="18"/>
          <w:szCs w:val="18"/>
        </w:rPr>
        <w:t xml:space="preserve">, при этом под расчетным днем для целей определения срока займа и даты исполнения обязательств по возврату ценных бумаг понимается день, в том числе выходной или нерабочий (праздничный) день по законодательству Российской Федерации, в который </w:t>
      </w:r>
      <w:r w:rsidR="00AC626B" w:rsidRPr="00D16998">
        <w:rPr>
          <w:sz w:val="18"/>
          <w:szCs w:val="18"/>
        </w:rPr>
        <w:t>НКО НКЦ (АО)</w:t>
      </w:r>
      <w:r w:rsidR="00C31CB1" w:rsidRPr="00D16998">
        <w:rPr>
          <w:sz w:val="18"/>
          <w:szCs w:val="18"/>
        </w:rPr>
        <w:t xml:space="preserve"> </w:t>
      </w:r>
      <w:r w:rsidR="006B0A00" w:rsidRPr="00D16998">
        <w:rPr>
          <w:sz w:val="18"/>
          <w:szCs w:val="18"/>
        </w:rPr>
        <w:t>осуществляют</w:t>
      </w:r>
      <w:r w:rsidR="00AC626B" w:rsidRPr="00D16998">
        <w:rPr>
          <w:sz w:val="18"/>
          <w:szCs w:val="18"/>
        </w:rPr>
        <w:t xml:space="preserve"> клиринг по сделкам с соответствующими ценными бумагами</w:t>
      </w:r>
      <w:r w:rsidR="00D722A8" w:rsidRPr="00D16998">
        <w:rPr>
          <w:sz w:val="18"/>
          <w:szCs w:val="18"/>
        </w:rPr>
        <w:t>.</w:t>
      </w:r>
    </w:p>
    <w:p w14:paraId="321DE9D9" w14:textId="77777777" w:rsidR="008F7956" w:rsidRPr="00D16998" w:rsidRDefault="00DC028C" w:rsidP="00D61DEA">
      <w:pPr>
        <w:pStyle w:val="a5"/>
        <w:autoSpaceDE w:val="0"/>
        <w:autoSpaceDN w:val="0"/>
        <w:adjustRightInd w:val="0"/>
        <w:spacing w:before="120" w:after="120"/>
        <w:ind w:left="1418"/>
        <w:contextualSpacing w:val="0"/>
        <w:jc w:val="both"/>
        <w:rPr>
          <w:sz w:val="18"/>
          <w:szCs w:val="18"/>
        </w:rPr>
      </w:pPr>
      <w:r w:rsidRPr="00D16998">
        <w:rPr>
          <w:sz w:val="18"/>
          <w:szCs w:val="18"/>
        </w:rPr>
        <w:t>Клиент-заемщик</w:t>
      </w:r>
      <w:r w:rsidR="0002657E" w:rsidRPr="00D16998">
        <w:rPr>
          <w:sz w:val="18"/>
          <w:szCs w:val="18"/>
        </w:rPr>
        <w:t xml:space="preserve"> вправе в любой момент произвести возврат займа досрочно.</w:t>
      </w:r>
    </w:p>
    <w:p w14:paraId="40A10818" w14:textId="77777777" w:rsidR="008F7956" w:rsidRPr="00D16998" w:rsidRDefault="008F7956" w:rsidP="00D61DEA">
      <w:pPr>
        <w:pStyle w:val="a5"/>
        <w:autoSpaceDE w:val="0"/>
        <w:autoSpaceDN w:val="0"/>
        <w:adjustRightInd w:val="0"/>
        <w:spacing w:before="120" w:after="120"/>
        <w:ind w:left="1418"/>
        <w:contextualSpacing w:val="0"/>
        <w:jc w:val="both"/>
        <w:rPr>
          <w:sz w:val="18"/>
          <w:szCs w:val="18"/>
        </w:rPr>
      </w:pPr>
      <w:r w:rsidRPr="00D16998">
        <w:rPr>
          <w:sz w:val="18"/>
          <w:szCs w:val="18"/>
        </w:rPr>
        <w:t>Клиент-займодавец выражает свое согласие на досрочный возврат ценных</w:t>
      </w:r>
      <w:r w:rsidR="000528E7" w:rsidRPr="00D16998">
        <w:rPr>
          <w:sz w:val="18"/>
          <w:szCs w:val="18"/>
        </w:rPr>
        <w:t xml:space="preserve"> бумаг</w:t>
      </w:r>
      <w:r w:rsidRPr="00D16998">
        <w:rPr>
          <w:sz w:val="18"/>
          <w:szCs w:val="18"/>
        </w:rPr>
        <w:t>.</w:t>
      </w:r>
    </w:p>
    <w:p w14:paraId="7CC04786" w14:textId="77777777" w:rsidR="00BE0972" w:rsidRPr="00D16998" w:rsidRDefault="00C51E08" w:rsidP="00D61DEA">
      <w:pPr>
        <w:pStyle w:val="a5"/>
        <w:autoSpaceDE w:val="0"/>
        <w:autoSpaceDN w:val="0"/>
        <w:adjustRightInd w:val="0"/>
        <w:spacing w:before="120" w:after="120"/>
        <w:ind w:left="1418"/>
        <w:contextualSpacing w:val="0"/>
        <w:jc w:val="both"/>
        <w:rPr>
          <w:sz w:val="18"/>
          <w:szCs w:val="18"/>
        </w:rPr>
      </w:pPr>
      <w:r w:rsidRPr="00D16998">
        <w:rPr>
          <w:sz w:val="18"/>
          <w:szCs w:val="18"/>
        </w:rPr>
        <w:t>Для целей настоящего Порядка подача Клиентом-займодавцем поручения</w:t>
      </w:r>
      <w:r w:rsidR="00055F3C" w:rsidRPr="00D16998">
        <w:rPr>
          <w:sz w:val="18"/>
          <w:szCs w:val="18"/>
        </w:rPr>
        <w:t xml:space="preserve"> на сделку с ценными бумагами, переданными в заем, подача Клиентом-займодавцем </w:t>
      </w:r>
      <w:r w:rsidR="00A7419E" w:rsidRPr="00D16998">
        <w:rPr>
          <w:sz w:val="18"/>
          <w:szCs w:val="18"/>
        </w:rPr>
        <w:t xml:space="preserve">поручений, направленных на вывод ценных бумаг, </w:t>
      </w:r>
      <w:r w:rsidR="00055F3C" w:rsidRPr="00D16998">
        <w:rPr>
          <w:sz w:val="18"/>
          <w:szCs w:val="18"/>
        </w:rPr>
        <w:t xml:space="preserve">иных поручений, направленных на прекращение у </w:t>
      </w:r>
      <w:r w:rsidR="00DC028C" w:rsidRPr="00D16998">
        <w:rPr>
          <w:sz w:val="18"/>
          <w:szCs w:val="18"/>
        </w:rPr>
        <w:t>Компания</w:t>
      </w:r>
      <w:r w:rsidR="0002657E" w:rsidRPr="00D16998">
        <w:rPr>
          <w:sz w:val="18"/>
          <w:szCs w:val="18"/>
        </w:rPr>
        <w:t xml:space="preserve"> </w:t>
      </w:r>
      <w:r w:rsidR="00055F3C" w:rsidRPr="00D16998">
        <w:rPr>
          <w:sz w:val="18"/>
          <w:szCs w:val="18"/>
        </w:rPr>
        <w:t>права распоряжения ценными бумагами, направление Клиентом-займодавцем уведомления об отказе от Договора на Брокерское обслуживание или Д</w:t>
      </w:r>
      <w:r w:rsidR="00BE0972" w:rsidRPr="00D16998">
        <w:rPr>
          <w:sz w:val="18"/>
          <w:szCs w:val="18"/>
        </w:rPr>
        <w:t>епозитарного</w:t>
      </w:r>
      <w:r w:rsidR="00055F3C" w:rsidRPr="00D16998">
        <w:rPr>
          <w:sz w:val="18"/>
          <w:szCs w:val="18"/>
        </w:rPr>
        <w:t xml:space="preserve"> договор</w:t>
      </w:r>
      <w:r w:rsidR="00BE0972" w:rsidRPr="00D16998">
        <w:rPr>
          <w:sz w:val="18"/>
          <w:szCs w:val="18"/>
        </w:rPr>
        <w:t xml:space="preserve">а </w:t>
      </w:r>
      <w:r w:rsidR="002B2CEA" w:rsidRPr="00D16998">
        <w:rPr>
          <w:sz w:val="18"/>
          <w:szCs w:val="18"/>
        </w:rPr>
        <w:t>рассматривается в качестве заявления Клиента-займодавца</w:t>
      </w:r>
      <w:r w:rsidR="00BE0972" w:rsidRPr="00D16998">
        <w:rPr>
          <w:sz w:val="18"/>
          <w:szCs w:val="18"/>
        </w:rPr>
        <w:t xml:space="preserve"> о возврате переданных в заем ценных бумаг.</w:t>
      </w:r>
    </w:p>
    <w:p w14:paraId="7784D277" w14:textId="77777777" w:rsidR="00BE0972" w:rsidRPr="00D16998" w:rsidRDefault="00BE0972" w:rsidP="00BE0972">
      <w:pPr>
        <w:pStyle w:val="a5"/>
        <w:autoSpaceDE w:val="0"/>
        <w:autoSpaceDN w:val="0"/>
        <w:adjustRightInd w:val="0"/>
        <w:spacing w:before="120" w:after="120"/>
        <w:ind w:left="1418"/>
        <w:contextualSpacing w:val="0"/>
        <w:jc w:val="both"/>
        <w:rPr>
          <w:sz w:val="18"/>
          <w:szCs w:val="18"/>
        </w:rPr>
      </w:pPr>
      <w:r w:rsidRPr="00D16998">
        <w:rPr>
          <w:sz w:val="18"/>
          <w:szCs w:val="18"/>
        </w:rPr>
        <w:t>Для целей настоящего Порядка подача Клиентом-заемщиком поручения, направленного на прекращение у Компания права распоряжения ценными бумагами, направление Клиентом-заемщиком уведомления об отказе от Договора на Брокерское обслуживание или Депозитарного договора является основанием для возврата ценных бумаг.</w:t>
      </w:r>
    </w:p>
    <w:p w14:paraId="3D8B29EC" w14:textId="77777777" w:rsidR="008B612D" w:rsidRPr="00D16998" w:rsidRDefault="008B612D" w:rsidP="00D3690C">
      <w:pPr>
        <w:pStyle w:val="a5"/>
        <w:numPr>
          <w:ilvl w:val="0"/>
          <w:numId w:val="13"/>
        </w:numPr>
        <w:autoSpaceDE w:val="0"/>
        <w:autoSpaceDN w:val="0"/>
        <w:adjustRightInd w:val="0"/>
        <w:spacing w:before="120" w:after="120"/>
        <w:ind w:left="1418" w:hanging="284"/>
        <w:contextualSpacing w:val="0"/>
        <w:jc w:val="both"/>
        <w:rPr>
          <w:sz w:val="18"/>
          <w:szCs w:val="18"/>
        </w:rPr>
      </w:pPr>
      <w:r w:rsidRPr="00D16998">
        <w:rPr>
          <w:sz w:val="18"/>
          <w:szCs w:val="18"/>
        </w:rPr>
        <w:t xml:space="preserve">Процентная ставка за пользование ценными бумагами составляет </w:t>
      </w:r>
      <w:r w:rsidR="0067255E" w:rsidRPr="00D16998">
        <w:rPr>
          <w:sz w:val="18"/>
          <w:szCs w:val="18"/>
        </w:rPr>
        <w:t>0,</w:t>
      </w:r>
      <w:r w:rsidR="00B737B9" w:rsidRPr="00D16998">
        <w:rPr>
          <w:sz w:val="18"/>
          <w:szCs w:val="18"/>
        </w:rPr>
        <w:t>0</w:t>
      </w:r>
      <w:r w:rsidR="0067255E" w:rsidRPr="00D16998">
        <w:rPr>
          <w:sz w:val="18"/>
          <w:szCs w:val="18"/>
        </w:rPr>
        <w:t>5</w:t>
      </w:r>
      <w:r w:rsidRPr="00D16998">
        <w:rPr>
          <w:sz w:val="18"/>
          <w:szCs w:val="18"/>
        </w:rPr>
        <w:t xml:space="preserve"> % годовых от стоимости ценных бумаг</w:t>
      </w:r>
      <w:r w:rsidR="00BA3748" w:rsidRPr="00D16998">
        <w:rPr>
          <w:sz w:val="18"/>
          <w:szCs w:val="18"/>
        </w:rPr>
        <w:t>, определяемой как произведение общего количества переданных в заем ценных бумаг на цену одной ценной бумаги по первой сделке, совершенной в Режиме основных торгов ПАО Московская Биржа</w:t>
      </w:r>
      <w:r w:rsidR="00667621" w:rsidRPr="00D16998">
        <w:rPr>
          <w:sz w:val="18"/>
          <w:szCs w:val="18"/>
        </w:rPr>
        <w:t xml:space="preserve"> </w:t>
      </w:r>
      <w:r w:rsidR="00BA3748" w:rsidRPr="00D16998">
        <w:rPr>
          <w:sz w:val="18"/>
          <w:szCs w:val="18"/>
        </w:rPr>
        <w:t>в день заключения договора займа</w:t>
      </w:r>
      <w:r w:rsidR="00655F7A" w:rsidRPr="00D16998">
        <w:rPr>
          <w:sz w:val="18"/>
          <w:szCs w:val="18"/>
        </w:rPr>
        <w:t>.</w:t>
      </w:r>
    </w:p>
    <w:p w14:paraId="1ED424F8" w14:textId="144225CE" w:rsidR="00722DD5" w:rsidRPr="00D16998" w:rsidRDefault="00815FE6" w:rsidP="00D61DEA">
      <w:pPr>
        <w:pStyle w:val="a5"/>
        <w:numPr>
          <w:ilvl w:val="0"/>
          <w:numId w:val="13"/>
        </w:numPr>
        <w:autoSpaceDE w:val="0"/>
        <w:autoSpaceDN w:val="0"/>
        <w:adjustRightInd w:val="0"/>
        <w:spacing w:before="120" w:after="120"/>
        <w:ind w:left="1418" w:hanging="284"/>
        <w:contextualSpacing w:val="0"/>
        <w:jc w:val="both"/>
        <w:rPr>
          <w:sz w:val="18"/>
          <w:szCs w:val="18"/>
        </w:rPr>
      </w:pPr>
      <w:r w:rsidRPr="00D16998">
        <w:rPr>
          <w:sz w:val="18"/>
          <w:szCs w:val="18"/>
        </w:rPr>
        <w:t xml:space="preserve">Проценты за пользование ценными бумагами выплачиваются </w:t>
      </w:r>
      <w:r w:rsidR="006B6765" w:rsidRPr="00D16998">
        <w:rPr>
          <w:sz w:val="18"/>
          <w:szCs w:val="18"/>
        </w:rPr>
        <w:t>одновременно с возвратом займа</w:t>
      </w:r>
      <w:r w:rsidR="00FB3E09" w:rsidRPr="00D16998">
        <w:rPr>
          <w:sz w:val="18"/>
          <w:szCs w:val="18"/>
        </w:rPr>
        <w:t xml:space="preserve"> и рассчитываются, </w:t>
      </w:r>
      <w:r w:rsidRPr="00D16998">
        <w:rPr>
          <w:sz w:val="18"/>
          <w:szCs w:val="18"/>
        </w:rPr>
        <w:t>начиная с даты</w:t>
      </w:r>
      <w:r w:rsidR="006D54CC" w:rsidRPr="00D16998">
        <w:rPr>
          <w:sz w:val="18"/>
          <w:szCs w:val="18"/>
        </w:rPr>
        <w:t>, следующей за датой</w:t>
      </w:r>
      <w:r w:rsidRPr="00D16998">
        <w:rPr>
          <w:sz w:val="18"/>
          <w:szCs w:val="18"/>
        </w:rPr>
        <w:t xml:space="preserve"> зачисления ценных бумаг на счет депо </w:t>
      </w:r>
      <w:r w:rsidR="00FB3E09" w:rsidRPr="00D16998">
        <w:rPr>
          <w:sz w:val="18"/>
          <w:szCs w:val="18"/>
        </w:rPr>
        <w:t>Клиента-з</w:t>
      </w:r>
      <w:r w:rsidRPr="00D16998">
        <w:rPr>
          <w:sz w:val="18"/>
          <w:szCs w:val="18"/>
        </w:rPr>
        <w:t xml:space="preserve">аемщика в депозитарии </w:t>
      </w:r>
      <w:r w:rsidR="002F01A4" w:rsidRPr="00B143CF">
        <w:rPr>
          <w:sz w:val="18"/>
          <w:szCs w:val="18"/>
        </w:rPr>
        <w:t>АО «ИК «Горизонт»</w:t>
      </w:r>
      <w:r w:rsidR="006D54CC" w:rsidRPr="00D16998">
        <w:rPr>
          <w:sz w:val="18"/>
          <w:szCs w:val="18"/>
        </w:rPr>
        <w:t>,</w:t>
      </w:r>
      <w:r w:rsidR="00242C85" w:rsidRPr="00D16998">
        <w:rPr>
          <w:sz w:val="18"/>
          <w:szCs w:val="18"/>
        </w:rPr>
        <w:t xml:space="preserve"> по дату </w:t>
      </w:r>
      <w:r w:rsidR="00623E34" w:rsidRPr="00D16998">
        <w:rPr>
          <w:sz w:val="18"/>
          <w:szCs w:val="18"/>
        </w:rPr>
        <w:t>возврата в полном объеме</w:t>
      </w:r>
      <w:r w:rsidR="00242C85" w:rsidRPr="00D16998">
        <w:rPr>
          <w:sz w:val="18"/>
          <w:szCs w:val="18"/>
        </w:rPr>
        <w:t xml:space="preserve"> ценных бумаг</w:t>
      </w:r>
      <w:r w:rsidR="00623E34" w:rsidRPr="00D16998">
        <w:rPr>
          <w:sz w:val="18"/>
          <w:szCs w:val="18"/>
        </w:rPr>
        <w:t xml:space="preserve"> (с учетом пункта 3.</w:t>
      </w:r>
      <w:r w:rsidR="004733A6" w:rsidRPr="00D16998">
        <w:rPr>
          <w:sz w:val="18"/>
          <w:szCs w:val="18"/>
        </w:rPr>
        <w:t>7</w:t>
      </w:r>
      <w:r w:rsidR="00623E34" w:rsidRPr="00D16998">
        <w:rPr>
          <w:sz w:val="18"/>
          <w:szCs w:val="18"/>
        </w:rPr>
        <w:t xml:space="preserve"> Порядка)</w:t>
      </w:r>
      <w:r w:rsidR="00242C85" w:rsidRPr="00D16998">
        <w:rPr>
          <w:sz w:val="18"/>
          <w:szCs w:val="18"/>
        </w:rPr>
        <w:t xml:space="preserve"> </w:t>
      </w:r>
      <w:r w:rsidR="00722DD5" w:rsidRPr="00D16998">
        <w:rPr>
          <w:sz w:val="18"/>
          <w:szCs w:val="18"/>
        </w:rPr>
        <w:t xml:space="preserve">на счет депо Клиента-займодавца в депозитарии </w:t>
      </w:r>
      <w:r w:rsidR="002F01A4" w:rsidRPr="00B143CF">
        <w:rPr>
          <w:sz w:val="18"/>
          <w:szCs w:val="18"/>
        </w:rPr>
        <w:t>АО «ИК «Горизонт»</w:t>
      </w:r>
      <w:r w:rsidR="000528E7" w:rsidRPr="00D16998">
        <w:rPr>
          <w:sz w:val="18"/>
          <w:szCs w:val="18"/>
        </w:rPr>
        <w:t xml:space="preserve">, при этом срок займа для целей расчета </w:t>
      </w:r>
      <w:r w:rsidR="00C92480" w:rsidRPr="00D16998">
        <w:rPr>
          <w:sz w:val="18"/>
          <w:szCs w:val="18"/>
        </w:rPr>
        <w:t>процентов за пользование ценными бумагами не может быть менее одного дня.</w:t>
      </w:r>
    </w:p>
    <w:p w14:paraId="4B9AF697" w14:textId="77777777" w:rsidR="00722DD5" w:rsidRPr="00D16998" w:rsidRDefault="00722DD5" w:rsidP="00D61DEA">
      <w:pPr>
        <w:pStyle w:val="a5"/>
        <w:autoSpaceDE w:val="0"/>
        <w:autoSpaceDN w:val="0"/>
        <w:adjustRightInd w:val="0"/>
        <w:spacing w:before="120" w:after="120"/>
        <w:ind w:left="1418"/>
        <w:contextualSpacing w:val="0"/>
        <w:jc w:val="both"/>
        <w:rPr>
          <w:sz w:val="18"/>
          <w:szCs w:val="18"/>
        </w:rPr>
      </w:pPr>
      <w:r w:rsidRPr="00D16998">
        <w:rPr>
          <w:sz w:val="18"/>
          <w:szCs w:val="18"/>
        </w:rPr>
        <w:t xml:space="preserve">При </w:t>
      </w:r>
      <w:r w:rsidR="00CF6F93" w:rsidRPr="00D16998">
        <w:rPr>
          <w:sz w:val="18"/>
          <w:szCs w:val="18"/>
        </w:rPr>
        <w:t>расчете процентов за пользование ценными бумагами</w:t>
      </w:r>
      <w:r w:rsidR="0067255E" w:rsidRPr="00D16998">
        <w:rPr>
          <w:sz w:val="18"/>
          <w:szCs w:val="18"/>
        </w:rPr>
        <w:t xml:space="preserve"> количество дней в году принимается равным 365</w:t>
      </w:r>
      <w:r w:rsidRPr="00D16998">
        <w:rPr>
          <w:sz w:val="18"/>
          <w:szCs w:val="18"/>
        </w:rPr>
        <w:t>.</w:t>
      </w:r>
    </w:p>
    <w:p w14:paraId="12F2D70D" w14:textId="77777777" w:rsidR="008F7956" w:rsidRPr="00D16998" w:rsidRDefault="008F7956" w:rsidP="00D61DEA">
      <w:pPr>
        <w:pStyle w:val="a5"/>
        <w:autoSpaceDE w:val="0"/>
        <w:autoSpaceDN w:val="0"/>
        <w:adjustRightInd w:val="0"/>
        <w:spacing w:before="120" w:after="120"/>
        <w:ind w:left="1418"/>
        <w:contextualSpacing w:val="0"/>
        <w:jc w:val="both"/>
        <w:rPr>
          <w:sz w:val="18"/>
          <w:szCs w:val="18"/>
        </w:rPr>
      </w:pPr>
      <w:r w:rsidRPr="00D16998">
        <w:rPr>
          <w:sz w:val="18"/>
          <w:szCs w:val="18"/>
        </w:rPr>
        <w:t>Обязательство по выплате процентов считается исполненным с даты отражения соответствующей суммы на счете внутреннего учета денежных средств Клиента-займодавца</w:t>
      </w:r>
      <w:r w:rsidR="00B04C25" w:rsidRPr="00D16998">
        <w:rPr>
          <w:sz w:val="18"/>
          <w:szCs w:val="18"/>
        </w:rPr>
        <w:t>.</w:t>
      </w:r>
    </w:p>
    <w:p w14:paraId="0930B92F" w14:textId="77777777" w:rsidR="008B612D" w:rsidRPr="00D16998" w:rsidRDefault="00ED43D6" w:rsidP="00D61DEA">
      <w:pPr>
        <w:pStyle w:val="a5"/>
        <w:numPr>
          <w:ilvl w:val="0"/>
          <w:numId w:val="13"/>
        </w:numPr>
        <w:autoSpaceDE w:val="0"/>
        <w:autoSpaceDN w:val="0"/>
        <w:adjustRightInd w:val="0"/>
        <w:spacing w:before="120" w:after="120"/>
        <w:ind w:left="1418" w:hanging="284"/>
        <w:contextualSpacing w:val="0"/>
        <w:jc w:val="both"/>
        <w:rPr>
          <w:sz w:val="18"/>
          <w:szCs w:val="18"/>
        </w:rPr>
      </w:pPr>
      <w:r w:rsidRPr="00D16998">
        <w:rPr>
          <w:sz w:val="18"/>
          <w:szCs w:val="18"/>
        </w:rPr>
        <w:t xml:space="preserve">Стороны договорились, что при </w:t>
      </w:r>
      <w:r w:rsidR="00A82FC4" w:rsidRPr="00D16998">
        <w:rPr>
          <w:sz w:val="18"/>
          <w:szCs w:val="18"/>
        </w:rPr>
        <w:t xml:space="preserve">заключении договоров займа </w:t>
      </w:r>
      <w:r w:rsidR="003450F5" w:rsidRPr="00D16998">
        <w:rPr>
          <w:sz w:val="18"/>
          <w:szCs w:val="18"/>
        </w:rPr>
        <w:t xml:space="preserve">с временно свободными </w:t>
      </w:r>
      <w:r w:rsidR="00A82FC4" w:rsidRPr="00D16998">
        <w:rPr>
          <w:sz w:val="18"/>
          <w:szCs w:val="18"/>
        </w:rPr>
        <w:t xml:space="preserve">ценными бумагами </w:t>
      </w:r>
      <w:r w:rsidRPr="00D16998">
        <w:rPr>
          <w:sz w:val="18"/>
          <w:szCs w:val="18"/>
        </w:rPr>
        <w:t>все иные условия, кроме указанных в настоящем разделе П</w:t>
      </w:r>
      <w:r w:rsidR="00577F8F" w:rsidRPr="00D16998">
        <w:rPr>
          <w:sz w:val="18"/>
          <w:szCs w:val="18"/>
        </w:rPr>
        <w:t>орядка</w:t>
      </w:r>
      <w:r w:rsidRPr="00D16998">
        <w:rPr>
          <w:sz w:val="18"/>
          <w:szCs w:val="18"/>
        </w:rPr>
        <w:t xml:space="preserve">, определяются Компанией </w:t>
      </w:r>
      <w:r w:rsidR="001665D3" w:rsidRPr="00D16998">
        <w:rPr>
          <w:sz w:val="18"/>
          <w:szCs w:val="18"/>
        </w:rPr>
        <w:t>самостоятельно</w:t>
      </w:r>
      <w:r w:rsidRPr="00D16998">
        <w:rPr>
          <w:sz w:val="18"/>
          <w:szCs w:val="18"/>
        </w:rPr>
        <w:t>.</w:t>
      </w:r>
    </w:p>
    <w:p w14:paraId="2D3D010A" w14:textId="77777777" w:rsidR="008B612D" w:rsidRPr="00D16998" w:rsidRDefault="00916CE8" w:rsidP="00D61DEA">
      <w:pPr>
        <w:numPr>
          <w:ilvl w:val="1"/>
          <w:numId w:val="3"/>
        </w:numPr>
        <w:tabs>
          <w:tab w:val="clear" w:pos="1430"/>
          <w:tab w:val="num" w:pos="426"/>
        </w:tabs>
        <w:spacing w:after="120"/>
        <w:ind w:left="1134" w:hanging="567"/>
        <w:jc w:val="both"/>
        <w:rPr>
          <w:sz w:val="18"/>
          <w:szCs w:val="18"/>
        </w:rPr>
      </w:pPr>
      <w:r w:rsidRPr="00D16998">
        <w:rPr>
          <w:sz w:val="18"/>
          <w:szCs w:val="18"/>
        </w:rPr>
        <w:t>В случае</w:t>
      </w:r>
      <w:r w:rsidR="008B612D" w:rsidRPr="00D16998">
        <w:rPr>
          <w:sz w:val="18"/>
          <w:szCs w:val="18"/>
        </w:rPr>
        <w:t xml:space="preserve"> если между датами начала и окончания займа осуществлены конвертация ценных бумаг, переданных в заем, в том числе в связи с их дроблением, или консолидацией, или изменением их номинальной стоимости, либо аннулирование индивидуального номера (кода) дополнительного выпуска таких ценных бумаг, либо изменение индивидуального государственного регистрационного номера выпуска (индивидуального номера (кода) дополнительного выпуска), индивидуального идентификационного номера (индивидуального номера (кода) дополнительного выпуска) таких ценных бумаг, возврату подлежат ценные бумаги, полученные в результате конвертации, в том числе в связи с их дроблением, или консолидацией, или изменением их номинальной стоимости, либо в отношении которых были проведены указанные выше операции.</w:t>
      </w:r>
    </w:p>
    <w:p w14:paraId="185DA29E" w14:textId="77777777" w:rsidR="00916CE8" w:rsidRPr="00D16998" w:rsidRDefault="00916CE8" w:rsidP="00D61DEA">
      <w:pPr>
        <w:numPr>
          <w:ilvl w:val="1"/>
          <w:numId w:val="3"/>
        </w:numPr>
        <w:tabs>
          <w:tab w:val="clear" w:pos="1430"/>
          <w:tab w:val="num" w:pos="426"/>
        </w:tabs>
        <w:spacing w:after="120"/>
        <w:ind w:left="1134" w:hanging="567"/>
        <w:jc w:val="both"/>
        <w:rPr>
          <w:sz w:val="18"/>
          <w:szCs w:val="18"/>
        </w:rPr>
      </w:pPr>
      <w:r w:rsidRPr="00D16998">
        <w:rPr>
          <w:sz w:val="18"/>
          <w:szCs w:val="18"/>
        </w:rPr>
        <w:lastRenderedPageBreak/>
        <w:t>В случае если в период нахождения ценных бумаг у Клиента-заемщика эмитентом (лицом, обязанным по ценным бумагам) объявлено о выплате дивидендов, процентов или иного распределения по ценным бумагам (далее – доход) и дата составления списка лиц, имеющих право на получение дохода, приходится на указанный период, Клиент-заемщик обязан перечислить Клиенту-заимодавцу сумму дохода в полном объеме в течение 10 (Десяти) рабочих дней после осуществления эмитентом (лицом, обязанным по ценным бумагам) выплаты дохода. При этом выплата дохода производится независимо от того, был ли доход фактически получен Клиентом-заемщиком, а также независимо от того, исполнены обязательства Клиента-заемщика по возврату ценных бумаг или нет к моменту выплаты дохода по ценным бумагам.</w:t>
      </w:r>
    </w:p>
    <w:p w14:paraId="5B3453E6" w14:textId="77777777" w:rsidR="00EC4FF1" w:rsidRPr="00D16998" w:rsidRDefault="00916CE8" w:rsidP="00916CE8">
      <w:pPr>
        <w:numPr>
          <w:ilvl w:val="1"/>
          <w:numId w:val="3"/>
        </w:numPr>
        <w:tabs>
          <w:tab w:val="clear" w:pos="1430"/>
          <w:tab w:val="num" w:pos="426"/>
        </w:tabs>
        <w:spacing w:after="120"/>
        <w:ind w:left="1134" w:hanging="567"/>
        <w:jc w:val="both"/>
        <w:rPr>
          <w:sz w:val="18"/>
          <w:szCs w:val="18"/>
        </w:rPr>
      </w:pPr>
      <w:r w:rsidRPr="00D16998">
        <w:rPr>
          <w:sz w:val="18"/>
          <w:szCs w:val="18"/>
        </w:rPr>
        <w:t>Клиент-заемщик обязуется обеспечивать реализацию Клиентом-займодавцем прав, удостоверяемых п</w:t>
      </w:r>
      <w:r w:rsidR="00EC4FF1" w:rsidRPr="00D16998">
        <w:rPr>
          <w:sz w:val="18"/>
          <w:szCs w:val="18"/>
        </w:rPr>
        <w:t>олученными</w:t>
      </w:r>
      <w:r w:rsidRPr="00D16998">
        <w:rPr>
          <w:sz w:val="18"/>
          <w:szCs w:val="18"/>
        </w:rPr>
        <w:t xml:space="preserve"> в заем ценными бумагами, с момента передачи ценных бумаг Клиенту-заемщику и до момента фактического возврата Клиентом-заемщиком ценных бумаг Клиенту-займодавцу, в том числе путем предварительного заблаговременного уведомления о предстоящих </w:t>
      </w:r>
      <w:r w:rsidR="00EC4FF1" w:rsidRPr="00D16998">
        <w:rPr>
          <w:sz w:val="18"/>
          <w:szCs w:val="18"/>
        </w:rPr>
        <w:t xml:space="preserve">корпоративных </w:t>
      </w:r>
      <w:r w:rsidRPr="00D16998">
        <w:rPr>
          <w:sz w:val="18"/>
          <w:szCs w:val="18"/>
        </w:rPr>
        <w:t>событиях, св</w:t>
      </w:r>
      <w:r w:rsidR="00EC4FF1" w:rsidRPr="00D16998">
        <w:rPr>
          <w:sz w:val="18"/>
          <w:szCs w:val="18"/>
        </w:rPr>
        <w:t xml:space="preserve">язанных с возможностью реализации владельцем ценных бумаг прав по этим ценным бумагам, а также путем выдачи Клиенту-займодавцу либо указанному им лицу доверенности на реализацию прав по ценным бумагам либо голосовать (совершать иные необходимые действия по реализации прав по ценным бумагам) в </w:t>
      </w:r>
      <w:r w:rsidRPr="00D16998">
        <w:rPr>
          <w:sz w:val="18"/>
          <w:szCs w:val="18"/>
        </w:rPr>
        <w:t xml:space="preserve">соответствии с указаниями </w:t>
      </w:r>
      <w:r w:rsidR="00EC4FF1" w:rsidRPr="00D16998">
        <w:rPr>
          <w:sz w:val="18"/>
          <w:szCs w:val="18"/>
        </w:rPr>
        <w:t>Клиента-з</w:t>
      </w:r>
      <w:r w:rsidRPr="00D16998">
        <w:rPr>
          <w:sz w:val="18"/>
          <w:szCs w:val="18"/>
        </w:rPr>
        <w:t>аймодавца.</w:t>
      </w:r>
    </w:p>
    <w:p w14:paraId="018389DB" w14:textId="77777777" w:rsidR="009B6C15" w:rsidRPr="00D16998" w:rsidRDefault="009B6C15" w:rsidP="00916CE8">
      <w:pPr>
        <w:numPr>
          <w:ilvl w:val="1"/>
          <w:numId w:val="3"/>
        </w:numPr>
        <w:tabs>
          <w:tab w:val="clear" w:pos="1430"/>
          <w:tab w:val="num" w:pos="426"/>
        </w:tabs>
        <w:spacing w:after="120"/>
        <w:ind w:left="1134" w:hanging="567"/>
        <w:jc w:val="both"/>
        <w:rPr>
          <w:sz w:val="18"/>
          <w:szCs w:val="18"/>
        </w:rPr>
      </w:pPr>
      <w:r w:rsidRPr="00D16998">
        <w:rPr>
          <w:sz w:val="18"/>
          <w:szCs w:val="18"/>
        </w:rPr>
        <w:t>Длящееся поручение, закрепленное в настоящем разделе Порядка, действует</w:t>
      </w:r>
    </w:p>
    <w:p w14:paraId="2E4C4E3B" w14:textId="77777777" w:rsidR="009B6C15" w:rsidRPr="00D16998" w:rsidRDefault="009B6C15" w:rsidP="00242C85">
      <w:pPr>
        <w:pStyle w:val="Default"/>
        <w:spacing w:before="120" w:after="120"/>
        <w:ind w:left="1134"/>
        <w:jc w:val="both"/>
        <w:rPr>
          <w:color w:val="auto"/>
          <w:sz w:val="18"/>
          <w:szCs w:val="18"/>
        </w:rPr>
      </w:pPr>
      <w:r w:rsidRPr="00D16998">
        <w:rPr>
          <w:color w:val="auto"/>
          <w:sz w:val="18"/>
          <w:szCs w:val="18"/>
        </w:rPr>
        <w:t>(1) с даты</w:t>
      </w:r>
      <w:r w:rsidR="00985CFA" w:rsidRPr="00D16998">
        <w:rPr>
          <w:color w:val="auto"/>
          <w:sz w:val="18"/>
          <w:szCs w:val="18"/>
        </w:rPr>
        <w:t xml:space="preserve"> и времени</w:t>
      </w:r>
      <w:r w:rsidRPr="00D16998">
        <w:rPr>
          <w:color w:val="auto"/>
          <w:sz w:val="18"/>
          <w:szCs w:val="18"/>
        </w:rPr>
        <w:t xml:space="preserve"> заключения Договора (за исключением Клиентов, перечисленных в п.1.3 Порядка, </w:t>
      </w:r>
      <w:r w:rsidR="00D1038F" w:rsidRPr="00D16998">
        <w:rPr>
          <w:color w:val="auto"/>
          <w:sz w:val="18"/>
          <w:szCs w:val="18"/>
        </w:rPr>
        <w:t>а также Клиентов</w:t>
      </w:r>
      <w:r w:rsidRPr="00D16998">
        <w:rPr>
          <w:color w:val="auto"/>
          <w:sz w:val="18"/>
          <w:szCs w:val="18"/>
        </w:rPr>
        <w:t xml:space="preserve">, направивших Заявление об изменении условий </w:t>
      </w:r>
      <w:r w:rsidR="00F41E65" w:rsidRPr="00D16998">
        <w:rPr>
          <w:color w:val="auto"/>
          <w:sz w:val="18"/>
          <w:szCs w:val="18"/>
        </w:rPr>
        <w:t>б</w:t>
      </w:r>
      <w:r w:rsidRPr="00D16998">
        <w:rPr>
          <w:color w:val="auto"/>
          <w:sz w:val="18"/>
          <w:szCs w:val="18"/>
        </w:rPr>
        <w:t xml:space="preserve">рокерского обслуживания с отметкой об отказе от </w:t>
      </w:r>
      <w:r w:rsidR="00E94F0A" w:rsidRPr="00D16998">
        <w:rPr>
          <w:color w:val="auto"/>
          <w:sz w:val="18"/>
          <w:szCs w:val="18"/>
        </w:rPr>
        <w:t>заключения договоров займа с временно свободными ценными бумагами</w:t>
      </w:r>
      <w:r w:rsidRPr="00D16998">
        <w:rPr>
          <w:color w:val="auto"/>
          <w:sz w:val="18"/>
          <w:szCs w:val="18"/>
        </w:rPr>
        <w:t xml:space="preserve"> одновременно с Заявлением о присоединении к Договору);</w:t>
      </w:r>
    </w:p>
    <w:p w14:paraId="406205B3" w14:textId="77777777" w:rsidR="009B6C15" w:rsidRPr="00D16998" w:rsidRDefault="004F37D1" w:rsidP="004F37D1">
      <w:pPr>
        <w:pStyle w:val="Default"/>
        <w:spacing w:before="120" w:after="120"/>
        <w:ind w:left="1134"/>
        <w:jc w:val="both"/>
        <w:rPr>
          <w:color w:val="auto"/>
          <w:sz w:val="18"/>
          <w:szCs w:val="18"/>
        </w:rPr>
      </w:pPr>
      <w:r w:rsidRPr="00D16998">
        <w:rPr>
          <w:color w:val="auto"/>
          <w:sz w:val="18"/>
          <w:szCs w:val="18"/>
        </w:rPr>
        <w:t>(</w:t>
      </w:r>
      <w:r w:rsidR="00F46408" w:rsidRPr="00D16998">
        <w:rPr>
          <w:color w:val="auto"/>
          <w:sz w:val="18"/>
          <w:szCs w:val="18"/>
        </w:rPr>
        <w:t>2</w:t>
      </w:r>
      <w:r w:rsidRPr="00D16998">
        <w:rPr>
          <w:color w:val="auto"/>
          <w:sz w:val="18"/>
          <w:szCs w:val="18"/>
        </w:rPr>
        <w:t xml:space="preserve">) </w:t>
      </w:r>
      <w:r w:rsidR="009B6C15" w:rsidRPr="00D16998">
        <w:rPr>
          <w:color w:val="auto"/>
          <w:sz w:val="18"/>
          <w:szCs w:val="18"/>
        </w:rPr>
        <w:t xml:space="preserve">с момента поступления в Компанию </w:t>
      </w:r>
      <w:r w:rsidRPr="00D16998">
        <w:rPr>
          <w:color w:val="auto"/>
          <w:sz w:val="18"/>
          <w:szCs w:val="18"/>
        </w:rPr>
        <w:t xml:space="preserve">Заявления об изменении условий </w:t>
      </w:r>
      <w:r w:rsidR="00F46408" w:rsidRPr="00D16998">
        <w:rPr>
          <w:color w:val="auto"/>
          <w:sz w:val="18"/>
          <w:szCs w:val="18"/>
        </w:rPr>
        <w:t>б</w:t>
      </w:r>
      <w:r w:rsidRPr="00D16998">
        <w:rPr>
          <w:color w:val="auto"/>
          <w:sz w:val="18"/>
          <w:szCs w:val="18"/>
        </w:rPr>
        <w:t>рокерского обслуживания с отметкой о согласии на заключение договоров займа и совершение сделок РЕПО с временно свободными ценными бумагами</w:t>
      </w:r>
      <w:r w:rsidR="009B6C15" w:rsidRPr="00D16998">
        <w:rPr>
          <w:color w:val="auto"/>
          <w:sz w:val="18"/>
          <w:szCs w:val="18"/>
        </w:rPr>
        <w:t xml:space="preserve"> – в отношении Клиентов, от которых ранее поступало </w:t>
      </w:r>
      <w:r w:rsidR="00B570EE" w:rsidRPr="00D16998">
        <w:rPr>
          <w:color w:val="auto"/>
          <w:sz w:val="18"/>
          <w:szCs w:val="18"/>
        </w:rPr>
        <w:t xml:space="preserve">Заявление об изменении условий </w:t>
      </w:r>
      <w:r w:rsidR="00F46408" w:rsidRPr="00D16998">
        <w:rPr>
          <w:color w:val="auto"/>
          <w:sz w:val="18"/>
          <w:szCs w:val="18"/>
        </w:rPr>
        <w:t>б</w:t>
      </w:r>
      <w:r w:rsidR="00B570EE" w:rsidRPr="00D16998">
        <w:rPr>
          <w:color w:val="auto"/>
          <w:sz w:val="18"/>
          <w:szCs w:val="18"/>
        </w:rPr>
        <w:t>рокерского обслуживания с отметкой об отказе от заключения договоров займа или совершения сделок РЕПО с временно свободными ценными бумагами</w:t>
      </w:r>
      <w:r w:rsidR="009B6C15" w:rsidRPr="00D16998">
        <w:rPr>
          <w:color w:val="auto"/>
          <w:sz w:val="18"/>
          <w:szCs w:val="18"/>
        </w:rPr>
        <w:t>.</w:t>
      </w:r>
    </w:p>
    <w:p w14:paraId="0B818853" w14:textId="77777777" w:rsidR="00E94F0A" w:rsidRPr="00D16998" w:rsidRDefault="009B6C15" w:rsidP="00ED43D6">
      <w:pPr>
        <w:pStyle w:val="Default"/>
        <w:spacing w:before="120" w:after="120"/>
        <w:ind w:left="1134"/>
        <w:jc w:val="both"/>
        <w:rPr>
          <w:color w:val="auto"/>
          <w:sz w:val="18"/>
          <w:szCs w:val="18"/>
        </w:rPr>
      </w:pPr>
      <w:r w:rsidRPr="00D16998">
        <w:rPr>
          <w:color w:val="auto"/>
          <w:sz w:val="18"/>
          <w:szCs w:val="18"/>
        </w:rPr>
        <w:t xml:space="preserve">Длящееся поручение, закрепленное в настоящем разделе Порядка, действует до момента поступления в Компанию Заявления об изменении условий </w:t>
      </w:r>
      <w:r w:rsidR="00F46408" w:rsidRPr="00D16998">
        <w:rPr>
          <w:color w:val="auto"/>
          <w:sz w:val="18"/>
          <w:szCs w:val="18"/>
        </w:rPr>
        <w:t>б</w:t>
      </w:r>
      <w:r w:rsidRPr="00D16998">
        <w:rPr>
          <w:color w:val="auto"/>
          <w:sz w:val="18"/>
          <w:szCs w:val="18"/>
        </w:rPr>
        <w:t xml:space="preserve">рокерского обслуживания с отметкой об отказе от </w:t>
      </w:r>
      <w:r w:rsidR="00E94F0A" w:rsidRPr="00D16998">
        <w:rPr>
          <w:color w:val="auto"/>
          <w:sz w:val="18"/>
          <w:szCs w:val="18"/>
        </w:rPr>
        <w:t>заключения договоров займа</w:t>
      </w:r>
      <w:r w:rsidR="007E2DBD" w:rsidRPr="00D16998">
        <w:rPr>
          <w:color w:val="auto"/>
          <w:sz w:val="18"/>
          <w:szCs w:val="18"/>
        </w:rPr>
        <w:t xml:space="preserve"> или совершения сделок РЕПО</w:t>
      </w:r>
      <w:r w:rsidRPr="00D16998">
        <w:rPr>
          <w:color w:val="auto"/>
          <w:sz w:val="18"/>
          <w:szCs w:val="18"/>
        </w:rPr>
        <w:t xml:space="preserve"> с временно свободными </w:t>
      </w:r>
      <w:r w:rsidR="00E94F0A" w:rsidRPr="00D16998">
        <w:rPr>
          <w:color w:val="auto"/>
          <w:sz w:val="18"/>
          <w:szCs w:val="18"/>
        </w:rPr>
        <w:t>ценными бумагами</w:t>
      </w:r>
      <w:r w:rsidRPr="00D16998">
        <w:rPr>
          <w:color w:val="auto"/>
          <w:sz w:val="18"/>
          <w:szCs w:val="18"/>
        </w:rPr>
        <w:t>.</w:t>
      </w:r>
    </w:p>
    <w:p w14:paraId="03577D52" w14:textId="77777777" w:rsidR="0026422C" w:rsidRPr="00D16998" w:rsidRDefault="00ED43D6" w:rsidP="00D61DEA">
      <w:pPr>
        <w:pStyle w:val="Default"/>
        <w:spacing w:before="120" w:after="120"/>
        <w:ind w:left="1134"/>
        <w:jc w:val="both"/>
        <w:rPr>
          <w:color w:val="auto"/>
          <w:sz w:val="18"/>
          <w:szCs w:val="18"/>
        </w:rPr>
      </w:pPr>
      <w:r w:rsidRPr="00D16998">
        <w:rPr>
          <w:color w:val="auto"/>
          <w:sz w:val="18"/>
          <w:szCs w:val="18"/>
        </w:rPr>
        <w:t>В случае внесения изменений в настоящий раздел П</w:t>
      </w:r>
      <w:r w:rsidR="00577F8F" w:rsidRPr="00D16998">
        <w:rPr>
          <w:color w:val="auto"/>
          <w:sz w:val="18"/>
          <w:szCs w:val="18"/>
        </w:rPr>
        <w:t>орядка</w:t>
      </w:r>
      <w:r w:rsidRPr="00D16998">
        <w:rPr>
          <w:color w:val="auto"/>
          <w:sz w:val="18"/>
          <w:szCs w:val="18"/>
        </w:rPr>
        <w:t xml:space="preserve"> </w:t>
      </w:r>
      <w:r w:rsidR="00CE5A4C" w:rsidRPr="00D16998">
        <w:rPr>
          <w:color w:val="auto"/>
          <w:sz w:val="18"/>
          <w:szCs w:val="18"/>
        </w:rPr>
        <w:t xml:space="preserve">длящееся </w:t>
      </w:r>
      <w:r w:rsidRPr="00D16998">
        <w:rPr>
          <w:color w:val="auto"/>
          <w:sz w:val="18"/>
          <w:szCs w:val="18"/>
        </w:rPr>
        <w:t>поручение считается измененным Клиентом</w:t>
      </w:r>
      <w:r w:rsidR="00B0041D" w:rsidRPr="00D16998">
        <w:rPr>
          <w:color w:val="auto"/>
          <w:sz w:val="18"/>
          <w:szCs w:val="18"/>
        </w:rPr>
        <w:t>-займодавцем</w:t>
      </w:r>
      <w:r w:rsidRPr="00D16998">
        <w:rPr>
          <w:color w:val="auto"/>
          <w:sz w:val="18"/>
          <w:szCs w:val="18"/>
        </w:rPr>
        <w:t xml:space="preserve"> соответствующим образом.</w:t>
      </w:r>
    </w:p>
    <w:p w14:paraId="4E6F69DC" w14:textId="77777777" w:rsidR="00463D91" w:rsidRPr="00D16998" w:rsidRDefault="00463D91" w:rsidP="00D61DEA">
      <w:pPr>
        <w:pStyle w:val="Default"/>
        <w:spacing w:before="120" w:after="120"/>
        <w:ind w:left="1134"/>
        <w:jc w:val="both"/>
        <w:rPr>
          <w:color w:val="auto"/>
          <w:sz w:val="18"/>
          <w:szCs w:val="18"/>
        </w:rPr>
      </w:pPr>
    </w:p>
    <w:p w14:paraId="233D0A2B" w14:textId="77777777" w:rsidR="004E4C9A" w:rsidRPr="00D16998" w:rsidRDefault="00463D91" w:rsidP="00463D91">
      <w:pPr>
        <w:numPr>
          <w:ilvl w:val="0"/>
          <w:numId w:val="3"/>
        </w:numPr>
        <w:tabs>
          <w:tab w:val="clear" w:pos="405"/>
          <w:tab w:val="num" w:pos="1276"/>
        </w:tabs>
        <w:spacing w:before="120" w:after="60"/>
        <w:ind w:left="851" w:hanging="425"/>
        <w:jc w:val="both"/>
        <w:rPr>
          <w:b/>
          <w:sz w:val="18"/>
          <w:szCs w:val="18"/>
        </w:rPr>
      </w:pPr>
      <w:r w:rsidRPr="00D16998">
        <w:rPr>
          <w:b/>
          <w:sz w:val="18"/>
          <w:szCs w:val="18"/>
        </w:rPr>
        <w:t xml:space="preserve">Порядок совершения сделок РЕПО с временно свободными </w:t>
      </w:r>
      <w:r w:rsidR="004F758D" w:rsidRPr="00D16998">
        <w:rPr>
          <w:b/>
          <w:sz w:val="18"/>
          <w:szCs w:val="18"/>
        </w:rPr>
        <w:t>ценными бумагами</w:t>
      </w:r>
      <w:r w:rsidR="004E4C9A" w:rsidRPr="00D16998">
        <w:rPr>
          <w:b/>
          <w:sz w:val="18"/>
          <w:szCs w:val="18"/>
        </w:rPr>
        <w:t>:</w:t>
      </w:r>
    </w:p>
    <w:p w14:paraId="77BBE703" w14:textId="77777777" w:rsidR="00463D91" w:rsidRPr="00D16998" w:rsidRDefault="00463D91" w:rsidP="00BF13B9">
      <w:pPr>
        <w:spacing w:before="120" w:after="60"/>
        <w:ind w:left="851"/>
        <w:jc w:val="both"/>
        <w:rPr>
          <w:b/>
          <w:sz w:val="18"/>
          <w:szCs w:val="18"/>
        </w:rPr>
      </w:pPr>
    </w:p>
    <w:p w14:paraId="7E9A64A8" w14:textId="77777777" w:rsidR="001E5D0D" w:rsidRPr="00D16998" w:rsidRDefault="00463D91" w:rsidP="00463D91">
      <w:pPr>
        <w:numPr>
          <w:ilvl w:val="1"/>
          <w:numId w:val="3"/>
        </w:numPr>
        <w:tabs>
          <w:tab w:val="clear" w:pos="1430"/>
          <w:tab w:val="num" w:pos="426"/>
        </w:tabs>
        <w:spacing w:after="120"/>
        <w:ind w:left="1134" w:hanging="567"/>
        <w:jc w:val="both"/>
        <w:rPr>
          <w:sz w:val="18"/>
          <w:szCs w:val="18"/>
        </w:rPr>
      </w:pPr>
      <w:r w:rsidRPr="00D16998">
        <w:rPr>
          <w:sz w:val="18"/>
          <w:szCs w:val="18"/>
        </w:rPr>
        <w:t xml:space="preserve">При наличии </w:t>
      </w:r>
      <w:r w:rsidR="00004EFE" w:rsidRPr="00D16998">
        <w:rPr>
          <w:sz w:val="18"/>
          <w:szCs w:val="18"/>
        </w:rPr>
        <w:t xml:space="preserve">со стороны Клиента-покупателя поручения на сделку РЕПО, содержащего в качестве условий указание (1) на </w:t>
      </w:r>
      <w:r w:rsidR="00801F24" w:rsidRPr="00D16998">
        <w:rPr>
          <w:sz w:val="18"/>
          <w:szCs w:val="18"/>
        </w:rPr>
        <w:t>покупку по первой части сделки РЕПО ценных бумаг, соответствующих</w:t>
      </w:r>
      <w:r w:rsidR="00004EFE" w:rsidRPr="00D16998">
        <w:rPr>
          <w:sz w:val="18"/>
          <w:szCs w:val="18"/>
        </w:rPr>
        <w:t xml:space="preserve"> временно свободным ценным бумагам</w:t>
      </w:r>
      <w:r w:rsidR="00801F24" w:rsidRPr="00D16998">
        <w:rPr>
          <w:sz w:val="18"/>
          <w:szCs w:val="18"/>
        </w:rPr>
        <w:t xml:space="preserve"> Клиента-продавца</w:t>
      </w:r>
      <w:r w:rsidR="00BC1AC0" w:rsidRPr="00D16998">
        <w:rPr>
          <w:sz w:val="18"/>
          <w:szCs w:val="18"/>
        </w:rPr>
        <w:t xml:space="preserve"> и</w:t>
      </w:r>
      <w:r w:rsidR="00004EFE" w:rsidRPr="00D16998">
        <w:rPr>
          <w:sz w:val="18"/>
          <w:szCs w:val="18"/>
        </w:rPr>
        <w:t xml:space="preserve"> (2) на ставку РЕПО, соответствующую </w:t>
      </w:r>
      <w:r w:rsidR="00801F24" w:rsidRPr="00D16998">
        <w:rPr>
          <w:sz w:val="18"/>
          <w:szCs w:val="18"/>
        </w:rPr>
        <w:t>ставке РЕПО длящегося поручения Клиента-продавца, установленную настоящим разделом Порядка</w:t>
      </w:r>
      <w:r w:rsidR="00004EFE" w:rsidRPr="00D16998">
        <w:rPr>
          <w:sz w:val="18"/>
          <w:szCs w:val="18"/>
        </w:rPr>
        <w:t xml:space="preserve">, либо </w:t>
      </w:r>
      <w:r w:rsidR="00310BC4" w:rsidRPr="00D16998">
        <w:rPr>
          <w:sz w:val="18"/>
          <w:szCs w:val="18"/>
        </w:rPr>
        <w:t xml:space="preserve">условий для </w:t>
      </w:r>
      <w:r w:rsidR="00B30ACC" w:rsidRPr="00D16998">
        <w:rPr>
          <w:sz w:val="18"/>
          <w:szCs w:val="18"/>
        </w:rPr>
        <w:t>исполнения длящегося поручения на совершение</w:t>
      </w:r>
      <w:r w:rsidR="00310BC4" w:rsidRPr="00D16998">
        <w:rPr>
          <w:sz w:val="18"/>
          <w:szCs w:val="18"/>
        </w:rPr>
        <w:t xml:space="preserve"> специальной сделки РЕПО в целях привлечения ценных бумаг для обеспечения расчетов по необеспеченной сделке, изложенных в Приложении № </w:t>
      </w:r>
      <w:r w:rsidR="006D445E" w:rsidRPr="00D16998">
        <w:rPr>
          <w:sz w:val="18"/>
          <w:szCs w:val="18"/>
        </w:rPr>
        <w:t>8</w:t>
      </w:r>
      <w:r w:rsidR="00310BC4" w:rsidRPr="00D16998">
        <w:rPr>
          <w:sz w:val="18"/>
          <w:szCs w:val="18"/>
        </w:rPr>
        <w:t xml:space="preserve"> к Регламенту,</w:t>
      </w:r>
      <w:r w:rsidR="004F758D" w:rsidRPr="00D16998">
        <w:rPr>
          <w:sz w:val="18"/>
          <w:szCs w:val="18"/>
        </w:rPr>
        <w:t xml:space="preserve"> </w:t>
      </w:r>
      <w:r w:rsidRPr="00D16998">
        <w:rPr>
          <w:sz w:val="18"/>
          <w:szCs w:val="18"/>
        </w:rPr>
        <w:t>а со стороны Клиента-</w:t>
      </w:r>
      <w:r w:rsidR="004E4C9A" w:rsidRPr="00D16998">
        <w:rPr>
          <w:sz w:val="18"/>
          <w:szCs w:val="18"/>
        </w:rPr>
        <w:t xml:space="preserve">продавца </w:t>
      </w:r>
      <w:r w:rsidRPr="00D16998">
        <w:rPr>
          <w:sz w:val="18"/>
          <w:szCs w:val="18"/>
        </w:rPr>
        <w:t xml:space="preserve">– временно свободных </w:t>
      </w:r>
      <w:r w:rsidR="004F758D" w:rsidRPr="00D16998">
        <w:rPr>
          <w:sz w:val="18"/>
          <w:szCs w:val="18"/>
        </w:rPr>
        <w:t>ценных бумаг</w:t>
      </w:r>
      <w:r w:rsidRPr="00D16998">
        <w:rPr>
          <w:sz w:val="18"/>
          <w:szCs w:val="18"/>
        </w:rPr>
        <w:t>, Компани</w:t>
      </w:r>
      <w:r w:rsidR="004F758D" w:rsidRPr="00D16998">
        <w:rPr>
          <w:sz w:val="18"/>
          <w:szCs w:val="18"/>
        </w:rPr>
        <w:t>я</w:t>
      </w:r>
      <w:r w:rsidRPr="00D16998">
        <w:rPr>
          <w:sz w:val="18"/>
          <w:szCs w:val="18"/>
        </w:rPr>
        <w:t xml:space="preserve"> от своего имени за счет временно свободных </w:t>
      </w:r>
      <w:r w:rsidR="004F758D" w:rsidRPr="00D16998">
        <w:rPr>
          <w:sz w:val="18"/>
          <w:szCs w:val="18"/>
        </w:rPr>
        <w:t xml:space="preserve">ценных бумаг </w:t>
      </w:r>
      <w:r w:rsidRPr="00D16998">
        <w:rPr>
          <w:sz w:val="18"/>
          <w:szCs w:val="18"/>
        </w:rPr>
        <w:t>Клиента-</w:t>
      </w:r>
      <w:r w:rsidR="004E4C9A" w:rsidRPr="00D16998">
        <w:rPr>
          <w:sz w:val="18"/>
          <w:szCs w:val="18"/>
        </w:rPr>
        <w:t xml:space="preserve">продавца </w:t>
      </w:r>
      <w:r w:rsidR="00F66B38" w:rsidRPr="00D16998">
        <w:rPr>
          <w:sz w:val="18"/>
          <w:szCs w:val="18"/>
        </w:rPr>
        <w:t xml:space="preserve">вправе </w:t>
      </w:r>
      <w:r w:rsidRPr="00D16998">
        <w:rPr>
          <w:sz w:val="18"/>
          <w:szCs w:val="18"/>
        </w:rPr>
        <w:t>соверш</w:t>
      </w:r>
      <w:r w:rsidR="00F66B38" w:rsidRPr="00D16998">
        <w:rPr>
          <w:sz w:val="18"/>
          <w:szCs w:val="18"/>
        </w:rPr>
        <w:t>ить</w:t>
      </w:r>
      <w:r w:rsidRPr="00D16998">
        <w:rPr>
          <w:sz w:val="18"/>
          <w:szCs w:val="18"/>
        </w:rPr>
        <w:t xml:space="preserve"> сделку РЕПО, действуя с другой стороны от </w:t>
      </w:r>
      <w:r w:rsidR="004F758D" w:rsidRPr="00D16998">
        <w:rPr>
          <w:sz w:val="18"/>
          <w:szCs w:val="18"/>
        </w:rPr>
        <w:t xml:space="preserve">своего </w:t>
      </w:r>
      <w:r w:rsidRPr="00D16998">
        <w:rPr>
          <w:sz w:val="18"/>
          <w:szCs w:val="18"/>
        </w:rPr>
        <w:t>имени</w:t>
      </w:r>
      <w:r w:rsidR="004F758D" w:rsidRPr="00D16998">
        <w:rPr>
          <w:sz w:val="18"/>
          <w:szCs w:val="18"/>
        </w:rPr>
        <w:t xml:space="preserve"> за счет </w:t>
      </w:r>
      <w:r w:rsidRPr="00D16998">
        <w:rPr>
          <w:sz w:val="18"/>
          <w:szCs w:val="18"/>
        </w:rPr>
        <w:t>Клиента-</w:t>
      </w:r>
      <w:r w:rsidR="004E4C9A" w:rsidRPr="00D16998">
        <w:rPr>
          <w:sz w:val="18"/>
          <w:szCs w:val="18"/>
        </w:rPr>
        <w:t>покупателя</w:t>
      </w:r>
      <w:r w:rsidRPr="00D16998">
        <w:rPr>
          <w:sz w:val="18"/>
          <w:szCs w:val="18"/>
        </w:rPr>
        <w:t xml:space="preserve">, </w:t>
      </w:r>
      <w:r w:rsidR="004E4C9A" w:rsidRPr="00D16998">
        <w:rPr>
          <w:sz w:val="18"/>
          <w:szCs w:val="18"/>
        </w:rPr>
        <w:t xml:space="preserve">на </w:t>
      </w:r>
      <w:r w:rsidRPr="00D16998">
        <w:rPr>
          <w:sz w:val="18"/>
          <w:szCs w:val="18"/>
        </w:rPr>
        <w:t>условиях</w:t>
      </w:r>
      <w:r w:rsidR="001E5D0D" w:rsidRPr="00D16998">
        <w:rPr>
          <w:sz w:val="18"/>
          <w:szCs w:val="18"/>
        </w:rPr>
        <w:t>, установленных настоящим разделом Порядка.</w:t>
      </w:r>
    </w:p>
    <w:p w14:paraId="041489EE" w14:textId="77777777" w:rsidR="00801F24" w:rsidRPr="00D16998" w:rsidRDefault="00574C1D" w:rsidP="00574C1D">
      <w:pPr>
        <w:numPr>
          <w:ilvl w:val="1"/>
          <w:numId w:val="3"/>
        </w:numPr>
        <w:tabs>
          <w:tab w:val="clear" w:pos="1430"/>
          <w:tab w:val="num" w:pos="426"/>
        </w:tabs>
        <w:spacing w:after="120"/>
        <w:ind w:left="1134" w:hanging="567"/>
        <w:jc w:val="both"/>
        <w:rPr>
          <w:sz w:val="18"/>
          <w:szCs w:val="18"/>
        </w:rPr>
      </w:pPr>
      <w:r w:rsidRPr="00D16998">
        <w:rPr>
          <w:sz w:val="18"/>
          <w:szCs w:val="18"/>
        </w:rPr>
        <w:t xml:space="preserve">Компания заключает договор РЕПО с временно свободными ценными бумагами только при наличии </w:t>
      </w:r>
      <w:r w:rsidR="00801F24" w:rsidRPr="00D16998">
        <w:rPr>
          <w:sz w:val="18"/>
          <w:szCs w:val="18"/>
        </w:rPr>
        <w:t xml:space="preserve">соответствующего поручения Клиента-покупателя либо </w:t>
      </w:r>
      <w:r w:rsidR="00310BC4" w:rsidRPr="00D16998">
        <w:rPr>
          <w:sz w:val="18"/>
          <w:szCs w:val="18"/>
        </w:rPr>
        <w:t xml:space="preserve">условий для </w:t>
      </w:r>
      <w:r w:rsidR="00B30ACC" w:rsidRPr="00D16998">
        <w:rPr>
          <w:sz w:val="18"/>
          <w:szCs w:val="18"/>
        </w:rPr>
        <w:t>исполнения длящегося поручения на совершение</w:t>
      </w:r>
      <w:r w:rsidR="00310BC4" w:rsidRPr="00D16998">
        <w:rPr>
          <w:sz w:val="18"/>
          <w:szCs w:val="18"/>
        </w:rPr>
        <w:t xml:space="preserve"> специальной сделки РЕПО в целях привлечения ценных бумаг для обеспечения расчетов по необеспеченной сделке, изложенных в Приложении № </w:t>
      </w:r>
      <w:r w:rsidR="006D445E" w:rsidRPr="00D16998">
        <w:rPr>
          <w:sz w:val="18"/>
          <w:szCs w:val="18"/>
        </w:rPr>
        <w:t>8</w:t>
      </w:r>
      <w:r w:rsidR="00310BC4" w:rsidRPr="00D16998">
        <w:rPr>
          <w:sz w:val="18"/>
          <w:szCs w:val="18"/>
        </w:rPr>
        <w:t xml:space="preserve"> к Регламенту</w:t>
      </w:r>
      <w:r w:rsidRPr="00D16998">
        <w:rPr>
          <w:sz w:val="18"/>
          <w:szCs w:val="18"/>
        </w:rPr>
        <w:t>.</w:t>
      </w:r>
    </w:p>
    <w:p w14:paraId="22FC1D8B" w14:textId="77777777" w:rsidR="00574C1D" w:rsidRPr="00D16998" w:rsidRDefault="00574C1D" w:rsidP="007717B6">
      <w:pPr>
        <w:spacing w:after="120"/>
        <w:ind w:left="1134"/>
        <w:jc w:val="both"/>
        <w:rPr>
          <w:sz w:val="18"/>
          <w:szCs w:val="18"/>
        </w:rPr>
      </w:pPr>
      <w:r w:rsidRPr="00D16998">
        <w:rPr>
          <w:sz w:val="18"/>
          <w:szCs w:val="18"/>
        </w:rPr>
        <w:t>Компания не гарантирует заключение договоров РЕПО с временно свободными ценными бумагами Клиента-продавца на регулярной основе, но оставляет решение о заключении таких договоров на свое усмотрение.</w:t>
      </w:r>
    </w:p>
    <w:p w14:paraId="3D062C2C" w14:textId="77777777" w:rsidR="001E5D0D" w:rsidRPr="00D16998" w:rsidRDefault="001E5D0D" w:rsidP="001E5D0D">
      <w:pPr>
        <w:numPr>
          <w:ilvl w:val="1"/>
          <w:numId w:val="3"/>
        </w:numPr>
        <w:tabs>
          <w:tab w:val="clear" w:pos="1430"/>
          <w:tab w:val="num" w:pos="426"/>
        </w:tabs>
        <w:spacing w:after="120"/>
        <w:ind w:left="1134" w:hanging="567"/>
        <w:jc w:val="both"/>
        <w:rPr>
          <w:sz w:val="18"/>
          <w:szCs w:val="18"/>
        </w:rPr>
      </w:pPr>
      <w:r w:rsidRPr="00D16998">
        <w:rPr>
          <w:sz w:val="18"/>
          <w:szCs w:val="18"/>
        </w:rPr>
        <w:t>Компания включает информацию о заключении договоров РЕПО с временно свободными ценными бумагами в Отчеты по сделкам и операциям с ценными бумагами, валютным сделкам и операциям, связанным с ними, срочным сделкам и операциям, связанным с ними, на торговых площадках и внебиржевом рынке.</w:t>
      </w:r>
    </w:p>
    <w:p w14:paraId="30D9632F" w14:textId="77777777" w:rsidR="001E5D0D" w:rsidRPr="00D16998" w:rsidRDefault="001E5D0D" w:rsidP="001E5D0D">
      <w:pPr>
        <w:numPr>
          <w:ilvl w:val="1"/>
          <w:numId w:val="3"/>
        </w:numPr>
        <w:tabs>
          <w:tab w:val="clear" w:pos="1430"/>
          <w:tab w:val="num" w:pos="426"/>
        </w:tabs>
        <w:spacing w:after="120"/>
        <w:ind w:left="1134" w:hanging="567"/>
        <w:jc w:val="both"/>
        <w:rPr>
          <w:sz w:val="18"/>
          <w:szCs w:val="18"/>
        </w:rPr>
      </w:pPr>
      <w:r w:rsidRPr="00D16998">
        <w:rPr>
          <w:sz w:val="18"/>
          <w:szCs w:val="18"/>
        </w:rPr>
        <w:t>Клиент</w:t>
      </w:r>
      <w:r w:rsidR="004E4C9A" w:rsidRPr="00D16998">
        <w:rPr>
          <w:sz w:val="18"/>
          <w:szCs w:val="18"/>
        </w:rPr>
        <w:t>-продавец</w:t>
      </w:r>
      <w:r w:rsidRPr="00D16998">
        <w:rPr>
          <w:sz w:val="18"/>
          <w:szCs w:val="18"/>
        </w:rPr>
        <w:t xml:space="preserve"> подтверждает, что не будет иметь претензий к Компании, связанных с количеством ценных бумаг, переданных Клиенту-</w:t>
      </w:r>
      <w:r w:rsidR="004E4C9A" w:rsidRPr="00D16998">
        <w:rPr>
          <w:sz w:val="18"/>
          <w:szCs w:val="18"/>
        </w:rPr>
        <w:t>покупателю</w:t>
      </w:r>
      <w:r w:rsidRPr="00D16998">
        <w:rPr>
          <w:sz w:val="18"/>
          <w:szCs w:val="18"/>
        </w:rPr>
        <w:t xml:space="preserve"> по договору РЕПО при исполнен</w:t>
      </w:r>
      <w:r w:rsidR="00310BC4" w:rsidRPr="00D16998">
        <w:rPr>
          <w:sz w:val="18"/>
          <w:szCs w:val="18"/>
        </w:rPr>
        <w:t xml:space="preserve">ии длящегося поручения, содержащегося в настоящем Порядке, связанных с </w:t>
      </w:r>
      <w:r w:rsidRPr="00D16998">
        <w:rPr>
          <w:sz w:val="18"/>
          <w:szCs w:val="18"/>
        </w:rPr>
        <w:t>выборо</w:t>
      </w:r>
      <w:r w:rsidR="00310BC4" w:rsidRPr="00D16998">
        <w:rPr>
          <w:sz w:val="18"/>
          <w:szCs w:val="18"/>
        </w:rPr>
        <w:t>м Компанией таких ценных бумаг, связанных с Клиентом</w:t>
      </w:r>
      <w:r w:rsidRPr="00D16998">
        <w:rPr>
          <w:sz w:val="18"/>
          <w:szCs w:val="18"/>
        </w:rPr>
        <w:t>-</w:t>
      </w:r>
      <w:r w:rsidR="00310BC4" w:rsidRPr="00D16998">
        <w:rPr>
          <w:sz w:val="18"/>
          <w:szCs w:val="18"/>
        </w:rPr>
        <w:t>покупателем</w:t>
      </w:r>
      <w:r w:rsidRPr="00D16998">
        <w:rPr>
          <w:sz w:val="18"/>
          <w:szCs w:val="18"/>
        </w:rPr>
        <w:t>, а также с определением любых условий заключаемых договоров РЕПО по своему усмотрению, если они прямо не определены в соответствии с настоящим Порядком.</w:t>
      </w:r>
    </w:p>
    <w:p w14:paraId="1EBEDBB1" w14:textId="77777777" w:rsidR="001E5D0D" w:rsidRPr="00D16998" w:rsidRDefault="001E5D0D" w:rsidP="001E5D0D">
      <w:pPr>
        <w:numPr>
          <w:ilvl w:val="1"/>
          <w:numId w:val="3"/>
        </w:numPr>
        <w:tabs>
          <w:tab w:val="clear" w:pos="1430"/>
          <w:tab w:val="num" w:pos="426"/>
        </w:tabs>
        <w:spacing w:after="120"/>
        <w:ind w:left="1134" w:hanging="567"/>
        <w:jc w:val="both"/>
        <w:rPr>
          <w:sz w:val="18"/>
          <w:szCs w:val="18"/>
        </w:rPr>
      </w:pPr>
      <w:r w:rsidRPr="00D16998">
        <w:rPr>
          <w:sz w:val="18"/>
          <w:szCs w:val="18"/>
        </w:rPr>
        <w:t>За исполнение длящегося поручения Клиента-</w:t>
      </w:r>
      <w:r w:rsidR="00574C1D" w:rsidRPr="00D16998">
        <w:rPr>
          <w:sz w:val="18"/>
          <w:szCs w:val="18"/>
        </w:rPr>
        <w:t>продавца</w:t>
      </w:r>
      <w:r w:rsidRPr="00D16998">
        <w:rPr>
          <w:sz w:val="18"/>
          <w:szCs w:val="18"/>
        </w:rPr>
        <w:t xml:space="preserve"> на заключение договора </w:t>
      </w:r>
      <w:r w:rsidR="00574C1D" w:rsidRPr="00D16998">
        <w:rPr>
          <w:sz w:val="18"/>
          <w:szCs w:val="18"/>
        </w:rPr>
        <w:t>РЕПО</w:t>
      </w:r>
      <w:r w:rsidRPr="00D16998">
        <w:rPr>
          <w:sz w:val="18"/>
          <w:szCs w:val="18"/>
        </w:rPr>
        <w:t xml:space="preserve"> с временно свободными ценными бумагами вознаграждение не взимается.</w:t>
      </w:r>
    </w:p>
    <w:p w14:paraId="1AFED212" w14:textId="77777777" w:rsidR="00463D91" w:rsidRPr="00D16998" w:rsidRDefault="00574C1D" w:rsidP="00574C1D">
      <w:pPr>
        <w:numPr>
          <w:ilvl w:val="1"/>
          <w:numId w:val="3"/>
        </w:numPr>
        <w:tabs>
          <w:tab w:val="clear" w:pos="1430"/>
          <w:tab w:val="num" w:pos="426"/>
        </w:tabs>
        <w:spacing w:after="120"/>
        <w:ind w:left="1134" w:hanging="567"/>
        <w:jc w:val="both"/>
        <w:rPr>
          <w:sz w:val="18"/>
          <w:szCs w:val="18"/>
        </w:rPr>
      </w:pPr>
      <w:r w:rsidRPr="00D16998">
        <w:rPr>
          <w:sz w:val="18"/>
          <w:szCs w:val="18"/>
        </w:rPr>
        <w:t xml:space="preserve">Условия и порядок заключения договоров РЕПО с временно свободными </w:t>
      </w:r>
      <w:r w:rsidR="00D03804" w:rsidRPr="00D16998">
        <w:rPr>
          <w:sz w:val="18"/>
          <w:szCs w:val="18"/>
        </w:rPr>
        <w:t>ценными бумагами</w:t>
      </w:r>
      <w:r w:rsidRPr="00D16998">
        <w:rPr>
          <w:sz w:val="18"/>
          <w:szCs w:val="18"/>
        </w:rPr>
        <w:t>:</w:t>
      </w:r>
    </w:p>
    <w:p w14:paraId="3CCDBBEE" w14:textId="77777777" w:rsidR="00463D91" w:rsidRPr="00D16998" w:rsidRDefault="00463D91" w:rsidP="00BF13B9">
      <w:pPr>
        <w:pStyle w:val="a5"/>
        <w:numPr>
          <w:ilvl w:val="0"/>
          <w:numId w:val="34"/>
        </w:numPr>
        <w:autoSpaceDE w:val="0"/>
        <w:autoSpaceDN w:val="0"/>
        <w:adjustRightInd w:val="0"/>
        <w:spacing w:before="120" w:after="120"/>
        <w:ind w:left="1418" w:hanging="284"/>
        <w:contextualSpacing w:val="0"/>
        <w:jc w:val="both"/>
        <w:rPr>
          <w:sz w:val="18"/>
          <w:szCs w:val="18"/>
        </w:rPr>
      </w:pPr>
      <w:r w:rsidRPr="00D16998">
        <w:rPr>
          <w:sz w:val="18"/>
          <w:szCs w:val="18"/>
        </w:rPr>
        <w:lastRenderedPageBreak/>
        <w:t>Место совершения сделки: внебиржевой</w:t>
      </w:r>
      <w:r w:rsidR="003500E2" w:rsidRPr="00D16998">
        <w:rPr>
          <w:sz w:val="18"/>
          <w:szCs w:val="18"/>
        </w:rPr>
        <w:t xml:space="preserve"> и (или)биржевой</w:t>
      </w:r>
      <w:r w:rsidRPr="00D16998">
        <w:rPr>
          <w:sz w:val="18"/>
          <w:szCs w:val="18"/>
        </w:rPr>
        <w:t xml:space="preserve"> рынок</w:t>
      </w:r>
      <w:r w:rsidR="003500E2" w:rsidRPr="00D16998">
        <w:rPr>
          <w:sz w:val="18"/>
          <w:szCs w:val="18"/>
        </w:rPr>
        <w:t>, определяется Компанией самостоятельно</w:t>
      </w:r>
      <w:r w:rsidRPr="00D16998">
        <w:rPr>
          <w:sz w:val="18"/>
          <w:szCs w:val="18"/>
        </w:rPr>
        <w:t>.</w:t>
      </w:r>
    </w:p>
    <w:p w14:paraId="3BAF6690" w14:textId="77777777" w:rsidR="00463D91" w:rsidRPr="00D16998" w:rsidRDefault="00463D91" w:rsidP="00801F24">
      <w:pPr>
        <w:pStyle w:val="a5"/>
        <w:numPr>
          <w:ilvl w:val="0"/>
          <w:numId w:val="34"/>
        </w:numPr>
        <w:autoSpaceDE w:val="0"/>
        <w:autoSpaceDN w:val="0"/>
        <w:adjustRightInd w:val="0"/>
        <w:spacing w:before="120" w:after="120"/>
        <w:ind w:left="1418" w:hanging="284"/>
        <w:contextualSpacing w:val="0"/>
        <w:jc w:val="both"/>
        <w:rPr>
          <w:sz w:val="18"/>
          <w:szCs w:val="18"/>
        </w:rPr>
      </w:pPr>
      <w:r w:rsidRPr="00D16998">
        <w:rPr>
          <w:sz w:val="18"/>
          <w:szCs w:val="18"/>
        </w:rPr>
        <w:t>Вид, категория (тип), выпуск, транш, серия, наименование эмитента</w:t>
      </w:r>
      <w:r w:rsidR="00574C1D" w:rsidRPr="00D16998">
        <w:rPr>
          <w:sz w:val="18"/>
          <w:szCs w:val="18"/>
        </w:rPr>
        <w:t xml:space="preserve"> </w:t>
      </w:r>
      <w:r w:rsidR="00EB24FD" w:rsidRPr="00D16998">
        <w:rPr>
          <w:sz w:val="18"/>
          <w:szCs w:val="18"/>
        </w:rPr>
        <w:t xml:space="preserve">ценной бумаги </w:t>
      </w:r>
      <w:r w:rsidR="00574C1D" w:rsidRPr="00D16998">
        <w:rPr>
          <w:sz w:val="18"/>
          <w:szCs w:val="18"/>
        </w:rPr>
        <w:t>(лица, обязанного по ценной бумаге)</w:t>
      </w:r>
      <w:r w:rsidRPr="00D16998">
        <w:rPr>
          <w:sz w:val="18"/>
          <w:szCs w:val="18"/>
        </w:rPr>
        <w:t>:</w:t>
      </w:r>
      <w:r w:rsidR="00574C1D" w:rsidRPr="00D16998">
        <w:rPr>
          <w:sz w:val="18"/>
          <w:szCs w:val="18"/>
        </w:rPr>
        <w:t xml:space="preserve"> </w:t>
      </w:r>
      <w:r w:rsidRPr="00D16998">
        <w:rPr>
          <w:sz w:val="18"/>
          <w:szCs w:val="18"/>
        </w:rPr>
        <w:t>соответствует виду, категории (типу), выпуску, траншу, серии и эмитенту</w:t>
      </w:r>
      <w:r w:rsidR="004F758D" w:rsidRPr="00D16998">
        <w:rPr>
          <w:sz w:val="18"/>
          <w:szCs w:val="18"/>
        </w:rPr>
        <w:t xml:space="preserve"> </w:t>
      </w:r>
      <w:r w:rsidRPr="00D16998">
        <w:rPr>
          <w:sz w:val="18"/>
          <w:szCs w:val="18"/>
        </w:rPr>
        <w:t>ценных бумаг</w:t>
      </w:r>
      <w:r w:rsidR="00EB24FD" w:rsidRPr="00D16998">
        <w:rPr>
          <w:sz w:val="18"/>
          <w:szCs w:val="18"/>
        </w:rPr>
        <w:t xml:space="preserve"> (лицу, обязанному по ценным бумагам)</w:t>
      </w:r>
      <w:r w:rsidRPr="00D16998">
        <w:rPr>
          <w:sz w:val="18"/>
          <w:szCs w:val="18"/>
        </w:rPr>
        <w:t>, имеющихся у Клиента-</w:t>
      </w:r>
      <w:r w:rsidR="00574C1D" w:rsidRPr="00D16998">
        <w:rPr>
          <w:sz w:val="18"/>
          <w:szCs w:val="18"/>
        </w:rPr>
        <w:t>продавца</w:t>
      </w:r>
      <w:r w:rsidRPr="00D16998">
        <w:rPr>
          <w:sz w:val="18"/>
          <w:szCs w:val="18"/>
        </w:rPr>
        <w:t xml:space="preserve"> на день заключения сделки РЕПО с временно свободными </w:t>
      </w:r>
      <w:r w:rsidR="004F758D" w:rsidRPr="00D16998">
        <w:rPr>
          <w:sz w:val="18"/>
          <w:szCs w:val="18"/>
        </w:rPr>
        <w:t>ценными бумагами</w:t>
      </w:r>
      <w:r w:rsidRPr="00D16998">
        <w:rPr>
          <w:sz w:val="18"/>
          <w:szCs w:val="18"/>
        </w:rPr>
        <w:t>, при условии, что в отношении указанных ценных бумаг не зафиксировано какого-либо обременения и (или) ограничения распоряжения, они свободны от каких-либо обязательств на дату исполнения первой части сделки РЕПО.</w:t>
      </w:r>
    </w:p>
    <w:p w14:paraId="52FE78A1" w14:textId="77777777" w:rsidR="00463D91" w:rsidRPr="00D16998" w:rsidRDefault="00463D91" w:rsidP="00BF13B9">
      <w:pPr>
        <w:pStyle w:val="a5"/>
        <w:numPr>
          <w:ilvl w:val="0"/>
          <w:numId w:val="34"/>
        </w:numPr>
        <w:autoSpaceDE w:val="0"/>
        <w:autoSpaceDN w:val="0"/>
        <w:adjustRightInd w:val="0"/>
        <w:spacing w:before="120" w:after="120"/>
        <w:ind w:left="1418" w:hanging="284"/>
        <w:contextualSpacing w:val="0"/>
        <w:jc w:val="both"/>
        <w:rPr>
          <w:sz w:val="18"/>
          <w:szCs w:val="18"/>
        </w:rPr>
      </w:pPr>
      <w:r w:rsidRPr="00D16998">
        <w:rPr>
          <w:sz w:val="18"/>
          <w:szCs w:val="18"/>
        </w:rPr>
        <w:t xml:space="preserve">Количество ценных бумаг по первой и по второй части сделки РЕПО с временно свободными </w:t>
      </w:r>
      <w:r w:rsidR="004F758D" w:rsidRPr="00D16998">
        <w:rPr>
          <w:sz w:val="18"/>
          <w:szCs w:val="18"/>
        </w:rPr>
        <w:t>ценными бумагами</w:t>
      </w:r>
      <w:r w:rsidRPr="00D16998">
        <w:rPr>
          <w:sz w:val="18"/>
          <w:szCs w:val="18"/>
        </w:rPr>
        <w:t>:</w:t>
      </w:r>
      <w:r w:rsidR="00574C1D" w:rsidRPr="00D16998">
        <w:rPr>
          <w:sz w:val="18"/>
          <w:szCs w:val="18"/>
        </w:rPr>
        <w:t xml:space="preserve"> </w:t>
      </w:r>
      <w:r w:rsidR="00801F24" w:rsidRPr="00D16998">
        <w:rPr>
          <w:color w:val="000000"/>
          <w:sz w:val="18"/>
          <w:szCs w:val="18"/>
        </w:rPr>
        <w:t xml:space="preserve">соответствует (1) количеству </w:t>
      </w:r>
      <w:r w:rsidR="00BC1AC0" w:rsidRPr="00D16998">
        <w:rPr>
          <w:color w:val="000000"/>
          <w:sz w:val="18"/>
          <w:szCs w:val="18"/>
        </w:rPr>
        <w:t xml:space="preserve">ценных бумаг, указанных в поручении Клиента-покупателя </w:t>
      </w:r>
      <w:r w:rsidR="00BC1AC0" w:rsidRPr="00D16998">
        <w:rPr>
          <w:sz w:val="18"/>
          <w:szCs w:val="18"/>
        </w:rPr>
        <w:t>(при достаточности у Клиента-продавца необходимого количества ценных бумаг) или</w:t>
      </w:r>
      <w:r w:rsidR="00801F24" w:rsidRPr="00D16998">
        <w:rPr>
          <w:sz w:val="18"/>
          <w:szCs w:val="18"/>
        </w:rPr>
        <w:t xml:space="preserve"> определяется к</w:t>
      </w:r>
      <w:r w:rsidR="00BC1AC0" w:rsidRPr="00D16998">
        <w:rPr>
          <w:sz w:val="18"/>
          <w:szCs w:val="18"/>
        </w:rPr>
        <w:t>оличеством имеющихся у Клиента-продавца</w:t>
      </w:r>
      <w:r w:rsidR="00801F24" w:rsidRPr="00D16998">
        <w:rPr>
          <w:sz w:val="18"/>
          <w:szCs w:val="18"/>
        </w:rPr>
        <w:t xml:space="preserve"> соответствующих ценных бумаг</w:t>
      </w:r>
      <w:r w:rsidR="00BC1AC0" w:rsidRPr="00D16998">
        <w:rPr>
          <w:sz w:val="18"/>
          <w:szCs w:val="18"/>
        </w:rPr>
        <w:t xml:space="preserve"> либо (если количество временно свободных соответствующих ценных бумаг меньше необходимого Клиенту-покупателю) либо (2)</w:t>
      </w:r>
      <w:r w:rsidRPr="00D16998">
        <w:rPr>
          <w:sz w:val="18"/>
          <w:szCs w:val="18"/>
        </w:rPr>
        <w:t xml:space="preserve"> количеству </w:t>
      </w:r>
      <w:r w:rsidR="00574C1D" w:rsidRPr="00D16998">
        <w:rPr>
          <w:sz w:val="18"/>
          <w:szCs w:val="18"/>
        </w:rPr>
        <w:t xml:space="preserve">ценных бумаг, </w:t>
      </w:r>
      <w:r w:rsidR="00EB24FD" w:rsidRPr="00D16998">
        <w:rPr>
          <w:sz w:val="18"/>
          <w:szCs w:val="18"/>
        </w:rPr>
        <w:t xml:space="preserve">необходимому для погашения задолженности Клиента-покупателя, возникшей в результате заключения необеспеченной сделки в рамках совершения отдельных сделок на основании Приложения № </w:t>
      </w:r>
      <w:r w:rsidR="006D445E" w:rsidRPr="00D16998">
        <w:rPr>
          <w:sz w:val="18"/>
          <w:szCs w:val="18"/>
        </w:rPr>
        <w:t>8</w:t>
      </w:r>
      <w:r w:rsidR="00EB24FD" w:rsidRPr="00D16998">
        <w:rPr>
          <w:sz w:val="18"/>
          <w:szCs w:val="18"/>
        </w:rPr>
        <w:t xml:space="preserve"> к Регламенту</w:t>
      </w:r>
      <w:r w:rsidRPr="00D16998">
        <w:rPr>
          <w:sz w:val="18"/>
          <w:szCs w:val="18"/>
        </w:rPr>
        <w:t xml:space="preserve"> (при достаточности у Клиента-</w:t>
      </w:r>
      <w:r w:rsidR="00574C1D" w:rsidRPr="00D16998">
        <w:rPr>
          <w:sz w:val="18"/>
          <w:szCs w:val="18"/>
        </w:rPr>
        <w:t xml:space="preserve">продавца </w:t>
      </w:r>
      <w:r w:rsidRPr="00D16998">
        <w:rPr>
          <w:sz w:val="18"/>
          <w:szCs w:val="18"/>
        </w:rPr>
        <w:t>необходимого количества ценных бумаг) либо определяется количеством имеющихся у Клиента-</w:t>
      </w:r>
      <w:r w:rsidR="00574C1D" w:rsidRPr="00D16998">
        <w:rPr>
          <w:sz w:val="18"/>
          <w:szCs w:val="18"/>
        </w:rPr>
        <w:t>продавца</w:t>
      </w:r>
      <w:r w:rsidRPr="00D16998">
        <w:rPr>
          <w:sz w:val="18"/>
          <w:szCs w:val="18"/>
        </w:rPr>
        <w:t xml:space="preserve"> соответствующих ценных бумаг</w:t>
      </w:r>
      <w:r w:rsidR="00574C1D" w:rsidRPr="00D16998">
        <w:rPr>
          <w:sz w:val="18"/>
          <w:szCs w:val="18"/>
        </w:rPr>
        <w:t xml:space="preserve"> (если количество временно свободных соответствующих ценных бумаг меньше </w:t>
      </w:r>
      <w:r w:rsidR="00EB24FD" w:rsidRPr="00D16998">
        <w:rPr>
          <w:sz w:val="18"/>
          <w:szCs w:val="18"/>
        </w:rPr>
        <w:t>необходимого Клиенту</w:t>
      </w:r>
      <w:r w:rsidR="00574C1D" w:rsidRPr="00D16998">
        <w:rPr>
          <w:sz w:val="18"/>
          <w:szCs w:val="18"/>
        </w:rPr>
        <w:t>-</w:t>
      </w:r>
      <w:r w:rsidR="00EB24FD" w:rsidRPr="00D16998">
        <w:rPr>
          <w:sz w:val="18"/>
          <w:szCs w:val="18"/>
        </w:rPr>
        <w:t>покупателю</w:t>
      </w:r>
      <w:r w:rsidR="00574C1D" w:rsidRPr="00D16998">
        <w:rPr>
          <w:sz w:val="18"/>
          <w:szCs w:val="18"/>
        </w:rPr>
        <w:t>)</w:t>
      </w:r>
      <w:r w:rsidRPr="00D16998">
        <w:rPr>
          <w:sz w:val="18"/>
          <w:szCs w:val="18"/>
        </w:rPr>
        <w:t>.</w:t>
      </w:r>
    </w:p>
    <w:p w14:paraId="07669BEC" w14:textId="77777777" w:rsidR="00463D91" w:rsidRPr="00D16998" w:rsidRDefault="00463D91" w:rsidP="00BF13B9">
      <w:pPr>
        <w:pStyle w:val="a5"/>
        <w:numPr>
          <w:ilvl w:val="0"/>
          <w:numId w:val="34"/>
        </w:numPr>
        <w:autoSpaceDE w:val="0"/>
        <w:autoSpaceDN w:val="0"/>
        <w:adjustRightInd w:val="0"/>
        <w:spacing w:before="120" w:after="120"/>
        <w:ind w:left="1418" w:hanging="284"/>
        <w:contextualSpacing w:val="0"/>
        <w:jc w:val="both"/>
        <w:rPr>
          <w:sz w:val="18"/>
          <w:szCs w:val="18"/>
        </w:rPr>
      </w:pPr>
      <w:r w:rsidRPr="00D16998">
        <w:rPr>
          <w:sz w:val="18"/>
          <w:szCs w:val="18"/>
        </w:rPr>
        <w:t>День заключения сделки РЕПО: день</w:t>
      </w:r>
      <w:r w:rsidR="00C12DB5" w:rsidRPr="00D16998">
        <w:rPr>
          <w:sz w:val="18"/>
          <w:szCs w:val="18"/>
        </w:rPr>
        <w:t xml:space="preserve"> </w:t>
      </w:r>
      <w:r w:rsidR="00BC1AC0" w:rsidRPr="00D16998">
        <w:rPr>
          <w:sz w:val="18"/>
          <w:szCs w:val="18"/>
        </w:rPr>
        <w:t xml:space="preserve">(1) поступления соответствующего поручения Клиента-покупателя либо (1) </w:t>
      </w:r>
      <w:r w:rsidR="00B30ACC" w:rsidRPr="00D16998">
        <w:rPr>
          <w:sz w:val="18"/>
          <w:szCs w:val="18"/>
        </w:rPr>
        <w:t xml:space="preserve">наступления условий для исполнения длящегося поручения на совершение специальной сделки РЕПО в целях привлечения ценных бумаг для обеспечения расчетов по необеспеченной сделке, изложенных в Приложении № </w:t>
      </w:r>
      <w:r w:rsidR="006D445E" w:rsidRPr="00D16998">
        <w:rPr>
          <w:sz w:val="18"/>
          <w:szCs w:val="18"/>
        </w:rPr>
        <w:t>8</w:t>
      </w:r>
      <w:r w:rsidR="00B30ACC" w:rsidRPr="00D16998">
        <w:rPr>
          <w:sz w:val="18"/>
          <w:szCs w:val="18"/>
        </w:rPr>
        <w:t xml:space="preserve"> к Регламенту</w:t>
      </w:r>
      <w:r w:rsidRPr="00D16998">
        <w:rPr>
          <w:sz w:val="18"/>
          <w:szCs w:val="18"/>
        </w:rPr>
        <w:t>.</w:t>
      </w:r>
    </w:p>
    <w:p w14:paraId="067861A3" w14:textId="77777777" w:rsidR="00463D91" w:rsidRPr="00D16998" w:rsidRDefault="00463D91" w:rsidP="00BF13B9">
      <w:pPr>
        <w:pStyle w:val="a5"/>
        <w:numPr>
          <w:ilvl w:val="0"/>
          <w:numId w:val="34"/>
        </w:numPr>
        <w:autoSpaceDE w:val="0"/>
        <w:autoSpaceDN w:val="0"/>
        <w:adjustRightInd w:val="0"/>
        <w:spacing w:before="120" w:after="120"/>
        <w:ind w:left="1418" w:hanging="284"/>
        <w:contextualSpacing w:val="0"/>
        <w:jc w:val="both"/>
        <w:rPr>
          <w:sz w:val="18"/>
          <w:szCs w:val="18"/>
        </w:rPr>
      </w:pPr>
      <w:r w:rsidRPr="00D16998">
        <w:rPr>
          <w:sz w:val="18"/>
          <w:szCs w:val="18"/>
        </w:rPr>
        <w:t>Стоимость одной ценной бумаги по первой части сделки РЕПО:</w:t>
      </w:r>
      <w:r w:rsidR="00574C1D" w:rsidRPr="00D16998">
        <w:rPr>
          <w:sz w:val="18"/>
          <w:szCs w:val="18"/>
        </w:rPr>
        <w:t xml:space="preserve"> </w:t>
      </w:r>
      <w:r w:rsidR="00EB24FD" w:rsidRPr="00D16998">
        <w:rPr>
          <w:sz w:val="18"/>
          <w:szCs w:val="18"/>
        </w:rPr>
        <w:t>цена последней сделки по соответствующей ценной бумаге на торгах ПАО Московская Биржа в режиме Основных торгов, соответствующему типу (виду) ценной бумаги, на момент заключения сделки</w:t>
      </w:r>
      <w:r w:rsidR="000C1C54" w:rsidRPr="00D16998">
        <w:rPr>
          <w:sz w:val="18"/>
          <w:szCs w:val="18"/>
        </w:rPr>
        <w:t xml:space="preserve"> </w:t>
      </w:r>
      <w:r w:rsidR="00EB24FD" w:rsidRPr="00D16998">
        <w:rPr>
          <w:sz w:val="18"/>
          <w:szCs w:val="18"/>
        </w:rPr>
        <w:t>РЕПО</w:t>
      </w:r>
      <w:r w:rsidRPr="00D16998">
        <w:rPr>
          <w:sz w:val="18"/>
          <w:szCs w:val="18"/>
        </w:rPr>
        <w:t>.</w:t>
      </w:r>
    </w:p>
    <w:p w14:paraId="534666D5" w14:textId="77777777" w:rsidR="00463D91" w:rsidRPr="00D16998" w:rsidRDefault="00463D91" w:rsidP="00BF13B9">
      <w:pPr>
        <w:pStyle w:val="a5"/>
        <w:numPr>
          <w:ilvl w:val="0"/>
          <w:numId w:val="34"/>
        </w:numPr>
        <w:autoSpaceDE w:val="0"/>
        <w:autoSpaceDN w:val="0"/>
        <w:adjustRightInd w:val="0"/>
        <w:spacing w:before="120" w:after="120"/>
        <w:ind w:left="1418" w:hanging="284"/>
        <w:contextualSpacing w:val="0"/>
        <w:jc w:val="both"/>
        <w:rPr>
          <w:sz w:val="18"/>
          <w:szCs w:val="18"/>
        </w:rPr>
      </w:pPr>
      <w:r w:rsidRPr="00D16998">
        <w:rPr>
          <w:sz w:val="18"/>
          <w:szCs w:val="18"/>
        </w:rPr>
        <w:t>Срок исполнения обязательств покупателя и продавца по первой и второй части сделки РЕПО:</w:t>
      </w:r>
    </w:p>
    <w:p w14:paraId="4EE3D132" w14:textId="77777777" w:rsidR="00463D91" w:rsidRPr="00D16998" w:rsidRDefault="00463D91" w:rsidP="00BF13B9">
      <w:pPr>
        <w:pStyle w:val="a5"/>
        <w:autoSpaceDE w:val="0"/>
        <w:autoSpaceDN w:val="0"/>
        <w:adjustRightInd w:val="0"/>
        <w:spacing w:before="120" w:after="120"/>
        <w:ind w:left="1418"/>
        <w:contextualSpacing w:val="0"/>
        <w:jc w:val="both"/>
        <w:rPr>
          <w:sz w:val="18"/>
          <w:szCs w:val="18"/>
        </w:rPr>
      </w:pPr>
      <w:r w:rsidRPr="00D16998">
        <w:rPr>
          <w:sz w:val="18"/>
          <w:szCs w:val="18"/>
        </w:rPr>
        <w:t>по первой части сделки РЕПО - день заключения сделки РЕПО;</w:t>
      </w:r>
    </w:p>
    <w:p w14:paraId="14DD4083" w14:textId="77777777" w:rsidR="00463D91" w:rsidRPr="00D16998" w:rsidRDefault="00463D91" w:rsidP="00BF13B9">
      <w:pPr>
        <w:pStyle w:val="a5"/>
        <w:autoSpaceDE w:val="0"/>
        <w:autoSpaceDN w:val="0"/>
        <w:adjustRightInd w:val="0"/>
        <w:spacing w:before="120" w:after="120"/>
        <w:ind w:left="1418"/>
        <w:contextualSpacing w:val="0"/>
        <w:jc w:val="both"/>
        <w:rPr>
          <w:sz w:val="18"/>
          <w:szCs w:val="18"/>
        </w:rPr>
      </w:pPr>
      <w:r w:rsidRPr="00D16998">
        <w:rPr>
          <w:sz w:val="18"/>
          <w:szCs w:val="18"/>
        </w:rPr>
        <w:t>по второй части сделки РЕПО - рабочий день, следующий за днем исполнения обязательств по первой части сделки РЕПО.</w:t>
      </w:r>
    </w:p>
    <w:p w14:paraId="070090CC" w14:textId="77777777" w:rsidR="00463D91" w:rsidRPr="00D16998" w:rsidRDefault="00463D91" w:rsidP="00BF13B9">
      <w:pPr>
        <w:pStyle w:val="a5"/>
        <w:numPr>
          <w:ilvl w:val="0"/>
          <w:numId w:val="34"/>
        </w:numPr>
        <w:autoSpaceDE w:val="0"/>
        <w:autoSpaceDN w:val="0"/>
        <w:adjustRightInd w:val="0"/>
        <w:spacing w:before="120" w:after="120"/>
        <w:ind w:left="1418" w:hanging="284"/>
        <w:contextualSpacing w:val="0"/>
        <w:jc w:val="both"/>
        <w:rPr>
          <w:sz w:val="18"/>
          <w:szCs w:val="18"/>
        </w:rPr>
      </w:pPr>
      <w:r w:rsidRPr="00D16998">
        <w:rPr>
          <w:sz w:val="18"/>
          <w:szCs w:val="18"/>
        </w:rPr>
        <w:t>Стоимость ценных бумаг, передаваемых по сделке РЕПО:</w:t>
      </w:r>
    </w:p>
    <w:p w14:paraId="3BBFA638" w14:textId="77777777" w:rsidR="00463D91" w:rsidRPr="00D16998" w:rsidRDefault="00463D91" w:rsidP="00BF13B9">
      <w:pPr>
        <w:pStyle w:val="a5"/>
        <w:autoSpaceDE w:val="0"/>
        <w:autoSpaceDN w:val="0"/>
        <w:adjustRightInd w:val="0"/>
        <w:spacing w:before="120" w:after="120"/>
        <w:ind w:left="1418"/>
        <w:contextualSpacing w:val="0"/>
        <w:jc w:val="both"/>
        <w:rPr>
          <w:sz w:val="18"/>
          <w:szCs w:val="18"/>
        </w:rPr>
      </w:pPr>
      <w:r w:rsidRPr="00D16998">
        <w:rPr>
          <w:sz w:val="18"/>
          <w:szCs w:val="18"/>
        </w:rPr>
        <w:t>по первой части сделки РЕПО:</w:t>
      </w:r>
      <w:r w:rsidR="00BA3748" w:rsidRPr="00D16998">
        <w:rPr>
          <w:sz w:val="18"/>
          <w:szCs w:val="18"/>
        </w:rPr>
        <w:t xml:space="preserve"> </w:t>
      </w:r>
      <w:r w:rsidRPr="00D16998">
        <w:rPr>
          <w:sz w:val="18"/>
          <w:szCs w:val="18"/>
        </w:rPr>
        <w:t>определяется как произведение количества ценных бумаг на цену одной ценной бумаги;</w:t>
      </w:r>
    </w:p>
    <w:p w14:paraId="42589074" w14:textId="77777777" w:rsidR="000C1C54" w:rsidRPr="00D16998" w:rsidRDefault="00463D91" w:rsidP="00BF13B9">
      <w:pPr>
        <w:pStyle w:val="a5"/>
        <w:autoSpaceDE w:val="0"/>
        <w:autoSpaceDN w:val="0"/>
        <w:adjustRightInd w:val="0"/>
        <w:spacing w:before="120" w:after="120"/>
        <w:ind w:left="1418"/>
        <w:contextualSpacing w:val="0"/>
        <w:jc w:val="both"/>
        <w:rPr>
          <w:sz w:val="18"/>
          <w:szCs w:val="18"/>
        </w:rPr>
      </w:pPr>
      <w:r w:rsidRPr="00D16998">
        <w:rPr>
          <w:sz w:val="18"/>
          <w:szCs w:val="18"/>
        </w:rPr>
        <w:t>по второй части сделки РЕПО:</w:t>
      </w:r>
    </w:p>
    <w:p w14:paraId="5AAA9160" w14:textId="77777777" w:rsidR="000C1C54" w:rsidRPr="00D16998" w:rsidRDefault="000C1C54" w:rsidP="00BF13B9">
      <w:pPr>
        <w:pStyle w:val="a5"/>
        <w:autoSpaceDE w:val="0"/>
        <w:autoSpaceDN w:val="0"/>
        <w:adjustRightInd w:val="0"/>
        <w:spacing w:before="120" w:after="120"/>
        <w:ind w:left="1418"/>
        <w:contextualSpacing w:val="0"/>
        <w:jc w:val="both"/>
        <w:rPr>
          <w:sz w:val="18"/>
          <w:szCs w:val="18"/>
        </w:rPr>
      </w:pPr>
      <w:r w:rsidRPr="00D16998">
        <w:rPr>
          <w:sz w:val="18"/>
          <w:szCs w:val="18"/>
        </w:rPr>
        <w:t xml:space="preserve">для случаев расчета в рублях: определяется как стоимость ценных бумаг по первой части сделки РЕПО, уменьшенная на сумму процентов, начисляемых на стоимость ценных бумаг по первой части сделки РЕПО за количество календарных дней, прошедших со дня исполнения обязательств по первой части сделки РЕПО и по день исполнения обязательств по второй части сделки РЕПО (включительно), исходя из </w:t>
      </w:r>
      <w:r w:rsidR="00BE2974" w:rsidRPr="00D16998">
        <w:rPr>
          <w:sz w:val="18"/>
          <w:szCs w:val="18"/>
        </w:rPr>
        <w:t>ставки РЕПО, определяемой как ключевая ставка Банка России, увеличенная</w:t>
      </w:r>
      <w:r w:rsidRPr="00D16998">
        <w:rPr>
          <w:sz w:val="18"/>
          <w:szCs w:val="18"/>
        </w:rPr>
        <w:t xml:space="preserve"> </w:t>
      </w:r>
      <w:r w:rsidR="006C46C0" w:rsidRPr="00D16998">
        <w:rPr>
          <w:sz w:val="18"/>
          <w:szCs w:val="18"/>
        </w:rPr>
        <w:t xml:space="preserve">не менее, чем </w:t>
      </w:r>
      <w:r w:rsidRPr="00D16998">
        <w:rPr>
          <w:sz w:val="18"/>
          <w:szCs w:val="18"/>
        </w:rPr>
        <w:t xml:space="preserve">на </w:t>
      </w:r>
      <w:r w:rsidR="006C46C0" w:rsidRPr="00D16998">
        <w:rPr>
          <w:sz w:val="18"/>
          <w:szCs w:val="18"/>
        </w:rPr>
        <w:t>6</w:t>
      </w:r>
      <w:r w:rsidRPr="00D16998">
        <w:rPr>
          <w:sz w:val="18"/>
          <w:szCs w:val="18"/>
        </w:rPr>
        <w:t xml:space="preserve"> процентных пункта (ставка РЕПО имеет соответствующее отрицательное значение);</w:t>
      </w:r>
    </w:p>
    <w:p w14:paraId="5C97E48B" w14:textId="77777777" w:rsidR="000C1C54" w:rsidRPr="00D16998" w:rsidRDefault="000C1C54" w:rsidP="00BF13B9">
      <w:pPr>
        <w:pStyle w:val="a5"/>
        <w:autoSpaceDE w:val="0"/>
        <w:autoSpaceDN w:val="0"/>
        <w:adjustRightInd w:val="0"/>
        <w:spacing w:before="120" w:after="120"/>
        <w:ind w:left="1418"/>
        <w:contextualSpacing w:val="0"/>
        <w:jc w:val="both"/>
        <w:rPr>
          <w:sz w:val="18"/>
          <w:szCs w:val="18"/>
        </w:rPr>
      </w:pPr>
      <w:r w:rsidRPr="00D16998">
        <w:rPr>
          <w:sz w:val="18"/>
          <w:szCs w:val="18"/>
        </w:rPr>
        <w:t xml:space="preserve">для случаев расчета в иностранной валюте: определяется как стоимость ценных бумаг по первой части сделки РЕПО, уменьшенная на сумму процентов, начисляемых на стоимость ценных бумаг по первой части сделки РЕПО за количество календарных дней, прошедших со дня исполнения обязательств по первой части сделки РЕПО и по день исполнения обязательств по второй части сделки РЕПО (включительно), исходя из ставки </w:t>
      </w:r>
      <w:r w:rsidR="00BE2974" w:rsidRPr="00D16998">
        <w:rPr>
          <w:sz w:val="18"/>
          <w:szCs w:val="18"/>
        </w:rPr>
        <w:t xml:space="preserve">РЕПО </w:t>
      </w:r>
      <w:r w:rsidR="006C46C0" w:rsidRPr="00D16998">
        <w:rPr>
          <w:sz w:val="18"/>
          <w:szCs w:val="18"/>
        </w:rPr>
        <w:t>не менее</w:t>
      </w:r>
      <w:r w:rsidR="00BE2974" w:rsidRPr="00D16998">
        <w:rPr>
          <w:sz w:val="18"/>
          <w:szCs w:val="18"/>
        </w:rPr>
        <w:t xml:space="preserve"> </w:t>
      </w:r>
      <w:r w:rsidR="006C46C0" w:rsidRPr="00D16998">
        <w:rPr>
          <w:sz w:val="18"/>
          <w:szCs w:val="18"/>
        </w:rPr>
        <w:t>9 процентов</w:t>
      </w:r>
      <w:r w:rsidRPr="00D16998">
        <w:rPr>
          <w:sz w:val="18"/>
          <w:szCs w:val="18"/>
        </w:rPr>
        <w:t xml:space="preserve"> годовых (ставка РЕПО имеет соответствующее отрицательное значение)</w:t>
      </w:r>
      <w:r w:rsidR="0096513F" w:rsidRPr="00D16998">
        <w:rPr>
          <w:sz w:val="18"/>
          <w:szCs w:val="18"/>
        </w:rPr>
        <w:t>.</w:t>
      </w:r>
    </w:p>
    <w:p w14:paraId="4A278C13" w14:textId="77777777" w:rsidR="00463D91" w:rsidRPr="00D16998" w:rsidRDefault="00463D91" w:rsidP="00BF13B9">
      <w:pPr>
        <w:pStyle w:val="a5"/>
        <w:autoSpaceDE w:val="0"/>
        <w:autoSpaceDN w:val="0"/>
        <w:adjustRightInd w:val="0"/>
        <w:spacing w:before="120" w:after="120"/>
        <w:ind w:left="1418"/>
        <w:contextualSpacing w:val="0"/>
        <w:jc w:val="both"/>
        <w:rPr>
          <w:sz w:val="18"/>
          <w:szCs w:val="18"/>
        </w:rPr>
      </w:pPr>
      <w:r w:rsidRPr="00D16998">
        <w:rPr>
          <w:sz w:val="18"/>
          <w:szCs w:val="18"/>
        </w:rPr>
        <w:t>Базой начисления процентов (расчетным количеством дней в году) является 365/366 дней.</w:t>
      </w:r>
    </w:p>
    <w:p w14:paraId="6A359E19" w14:textId="77777777" w:rsidR="00463D91" w:rsidRPr="00D16998" w:rsidRDefault="00463D91" w:rsidP="00463D91">
      <w:pPr>
        <w:pStyle w:val="Default"/>
        <w:numPr>
          <w:ilvl w:val="1"/>
          <w:numId w:val="3"/>
        </w:numPr>
        <w:tabs>
          <w:tab w:val="clear" w:pos="1430"/>
        </w:tabs>
        <w:spacing w:before="120" w:after="120"/>
        <w:ind w:left="1134" w:hanging="567"/>
        <w:jc w:val="both"/>
        <w:rPr>
          <w:color w:val="auto"/>
          <w:sz w:val="18"/>
          <w:szCs w:val="18"/>
        </w:rPr>
      </w:pPr>
      <w:r w:rsidRPr="00D16998">
        <w:rPr>
          <w:color w:val="auto"/>
          <w:sz w:val="18"/>
          <w:szCs w:val="18"/>
        </w:rPr>
        <w:t xml:space="preserve">Стороны договорились, что при совершении сделок РЕПО с временно свободными </w:t>
      </w:r>
      <w:r w:rsidR="001E5D0D" w:rsidRPr="00D16998">
        <w:rPr>
          <w:color w:val="auto"/>
          <w:sz w:val="18"/>
          <w:szCs w:val="18"/>
        </w:rPr>
        <w:t xml:space="preserve">ценными бумагами </w:t>
      </w:r>
      <w:r w:rsidRPr="00D16998">
        <w:rPr>
          <w:color w:val="auto"/>
          <w:sz w:val="18"/>
          <w:szCs w:val="18"/>
        </w:rPr>
        <w:t xml:space="preserve">все иные условия, кроме указанных в настоящем разделе Порядка, определяются Компанией самостоятельно. </w:t>
      </w:r>
    </w:p>
    <w:p w14:paraId="25FF262F" w14:textId="77777777" w:rsidR="00463D91" w:rsidRPr="00D16998" w:rsidRDefault="00463D91" w:rsidP="00BF13B9">
      <w:pPr>
        <w:pStyle w:val="Default"/>
        <w:numPr>
          <w:ilvl w:val="1"/>
          <w:numId w:val="3"/>
        </w:numPr>
        <w:tabs>
          <w:tab w:val="clear" w:pos="1430"/>
        </w:tabs>
        <w:spacing w:before="120" w:after="120"/>
        <w:ind w:left="1134" w:hanging="567"/>
        <w:jc w:val="both"/>
        <w:rPr>
          <w:color w:val="auto"/>
          <w:sz w:val="18"/>
          <w:szCs w:val="18"/>
        </w:rPr>
      </w:pPr>
      <w:r w:rsidRPr="00D16998">
        <w:rPr>
          <w:color w:val="auto"/>
          <w:sz w:val="18"/>
          <w:szCs w:val="18"/>
        </w:rPr>
        <w:t>Длящееся поручение, закрепленное в настоящем разделе Порядка, действует</w:t>
      </w:r>
    </w:p>
    <w:p w14:paraId="4868B1A4" w14:textId="77777777" w:rsidR="00463D91" w:rsidRPr="00D16998" w:rsidRDefault="00463D91" w:rsidP="00463D91">
      <w:pPr>
        <w:pStyle w:val="Default"/>
        <w:spacing w:before="120" w:after="120"/>
        <w:ind w:left="1134"/>
        <w:jc w:val="both"/>
        <w:rPr>
          <w:color w:val="auto"/>
          <w:sz w:val="18"/>
          <w:szCs w:val="18"/>
        </w:rPr>
      </w:pPr>
      <w:r w:rsidRPr="00D16998">
        <w:rPr>
          <w:color w:val="auto"/>
          <w:sz w:val="18"/>
          <w:szCs w:val="18"/>
        </w:rPr>
        <w:t>(1) с даты</w:t>
      </w:r>
      <w:r w:rsidR="00AD1131" w:rsidRPr="00D16998">
        <w:rPr>
          <w:color w:val="auto"/>
          <w:sz w:val="18"/>
          <w:szCs w:val="18"/>
        </w:rPr>
        <w:t xml:space="preserve"> и времени</w:t>
      </w:r>
      <w:r w:rsidRPr="00D16998">
        <w:rPr>
          <w:color w:val="auto"/>
          <w:sz w:val="18"/>
          <w:szCs w:val="18"/>
        </w:rPr>
        <w:t xml:space="preserve"> заключения Договора</w:t>
      </w:r>
      <w:r w:rsidR="00F46408" w:rsidRPr="00D16998">
        <w:rPr>
          <w:color w:val="auto"/>
          <w:sz w:val="18"/>
          <w:szCs w:val="18"/>
        </w:rPr>
        <w:t xml:space="preserve"> </w:t>
      </w:r>
      <w:r w:rsidRPr="00D16998">
        <w:rPr>
          <w:color w:val="auto"/>
          <w:sz w:val="18"/>
          <w:szCs w:val="18"/>
        </w:rPr>
        <w:t>(</w:t>
      </w:r>
      <w:r w:rsidRPr="00D16998">
        <w:rPr>
          <w:sz w:val="18"/>
          <w:szCs w:val="18"/>
        </w:rPr>
        <w:t xml:space="preserve">за исключением Клиентов, перечисленных в п.1.3 Порядка, </w:t>
      </w:r>
      <w:r w:rsidR="004F37D1" w:rsidRPr="00D16998">
        <w:rPr>
          <w:color w:val="auto"/>
          <w:sz w:val="18"/>
          <w:szCs w:val="18"/>
        </w:rPr>
        <w:t>а также Клиентов</w:t>
      </w:r>
      <w:r w:rsidRPr="00D16998">
        <w:rPr>
          <w:sz w:val="18"/>
          <w:szCs w:val="18"/>
        </w:rPr>
        <w:t xml:space="preserve">, направивших Заявление об изменении условий </w:t>
      </w:r>
      <w:r w:rsidR="00F46408" w:rsidRPr="00D16998">
        <w:rPr>
          <w:sz w:val="18"/>
          <w:szCs w:val="18"/>
        </w:rPr>
        <w:t>б</w:t>
      </w:r>
      <w:r w:rsidRPr="00D16998">
        <w:rPr>
          <w:sz w:val="18"/>
          <w:szCs w:val="18"/>
        </w:rPr>
        <w:t xml:space="preserve">рокерского обслуживания с отметкой об отказе от </w:t>
      </w:r>
      <w:r w:rsidR="00AD1131" w:rsidRPr="00D16998">
        <w:rPr>
          <w:sz w:val="18"/>
          <w:szCs w:val="18"/>
        </w:rPr>
        <w:t xml:space="preserve">заключения договоров займа и </w:t>
      </w:r>
      <w:r w:rsidRPr="00D16998">
        <w:rPr>
          <w:sz w:val="18"/>
          <w:szCs w:val="18"/>
        </w:rPr>
        <w:t xml:space="preserve">совершения сделок РЕПО с временно свободными </w:t>
      </w:r>
      <w:r w:rsidR="00AD1131" w:rsidRPr="00D16998">
        <w:rPr>
          <w:sz w:val="18"/>
          <w:szCs w:val="18"/>
        </w:rPr>
        <w:t xml:space="preserve">ценными бумагами </w:t>
      </w:r>
      <w:r w:rsidRPr="00D16998">
        <w:rPr>
          <w:sz w:val="18"/>
          <w:szCs w:val="18"/>
        </w:rPr>
        <w:t>одновременно с Заявлением о присоединении к Договору)</w:t>
      </w:r>
      <w:r w:rsidRPr="00D16998">
        <w:rPr>
          <w:color w:val="auto"/>
          <w:sz w:val="18"/>
          <w:szCs w:val="18"/>
        </w:rPr>
        <w:t>;</w:t>
      </w:r>
    </w:p>
    <w:p w14:paraId="7373AEE0" w14:textId="77777777" w:rsidR="001B61D0" w:rsidRPr="00D16998" w:rsidRDefault="00463D91" w:rsidP="001B61D0">
      <w:pPr>
        <w:pStyle w:val="Default"/>
        <w:spacing w:before="120" w:after="120"/>
        <w:ind w:left="1134"/>
        <w:jc w:val="both"/>
        <w:rPr>
          <w:color w:val="auto"/>
          <w:sz w:val="18"/>
          <w:szCs w:val="18"/>
        </w:rPr>
      </w:pPr>
      <w:r w:rsidRPr="00D16998">
        <w:rPr>
          <w:color w:val="auto"/>
          <w:sz w:val="18"/>
          <w:szCs w:val="18"/>
        </w:rPr>
        <w:t>(</w:t>
      </w:r>
      <w:r w:rsidR="00F46408" w:rsidRPr="00D16998">
        <w:rPr>
          <w:color w:val="auto"/>
          <w:sz w:val="18"/>
          <w:szCs w:val="18"/>
        </w:rPr>
        <w:t>2</w:t>
      </w:r>
      <w:r w:rsidRPr="00D16998">
        <w:rPr>
          <w:color w:val="auto"/>
          <w:sz w:val="18"/>
          <w:szCs w:val="18"/>
        </w:rPr>
        <w:t xml:space="preserve">) с момента поступления в Компанию Заявления об изменении условий </w:t>
      </w:r>
      <w:r w:rsidR="00F46408" w:rsidRPr="00D16998">
        <w:rPr>
          <w:color w:val="auto"/>
          <w:sz w:val="18"/>
          <w:szCs w:val="18"/>
        </w:rPr>
        <w:t>б</w:t>
      </w:r>
      <w:r w:rsidRPr="00D16998">
        <w:rPr>
          <w:color w:val="auto"/>
          <w:sz w:val="18"/>
          <w:szCs w:val="18"/>
        </w:rPr>
        <w:t xml:space="preserve">рокерского обслуживания с отметкой о согласии на заключение </w:t>
      </w:r>
      <w:r w:rsidR="00AD1131" w:rsidRPr="00D16998">
        <w:rPr>
          <w:color w:val="auto"/>
          <w:sz w:val="18"/>
          <w:szCs w:val="18"/>
        </w:rPr>
        <w:t xml:space="preserve">договоров займа и совершения </w:t>
      </w:r>
      <w:r w:rsidRPr="00D16998">
        <w:rPr>
          <w:color w:val="auto"/>
          <w:sz w:val="18"/>
          <w:szCs w:val="18"/>
        </w:rPr>
        <w:t xml:space="preserve">сделок РЕПО с временно свободными </w:t>
      </w:r>
      <w:r w:rsidR="00AD1131" w:rsidRPr="00D16998">
        <w:rPr>
          <w:color w:val="auto"/>
          <w:sz w:val="18"/>
          <w:szCs w:val="18"/>
        </w:rPr>
        <w:t xml:space="preserve">ценными бумагами </w:t>
      </w:r>
      <w:r w:rsidRPr="00D16998">
        <w:rPr>
          <w:color w:val="auto"/>
          <w:sz w:val="18"/>
          <w:szCs w:val="18"/>
        </w:rPr>
        <w:t xml:space="preserve">– в отношении Клиентов, от которых ранее поступало Заявление об изменении условий </w:t>
      </w:r>
      <w:r w:rsidR="00F46408" w:rsidRPr="00D16998">
        <w:rPr>
          <w:color w:val="auto"/>
          <w:sz w:val="18"/>
          <w:szCs w:val="18"/>
        </w:rPr>
        <w:t>б</w:t>
      </w:r>
      <w:r w:rsidRPr="00D16998">
        <w:rPr>
          <w:color w:val="auto"/>
          <w:sz w:val="18"/>
          <w:szCs w:val="18"/>
        </w:rPr>
        <w:t xml:space="preserve">рокерского обслуживания </w:t>
      </w:r>
      <w:r w:rsidRPr="00D16998">
        <w:rPr>
          <w:sz w:val="18"/>
          <w:szCs w:val="18"/>
        </w:rPr>
        <w:t xml:space="preserve">с отметкой об отказе от </w:t>
      </w:r>
      <w:r w:rsidR="005660AD" w:rsidRPr="00D16998">
        <w:rPr>
          <w:sz w:val="18"/>
          <w:szCs w:val="18"/>
        </w:rPr>
        <w:t xml:space="preserve">заключения договора займа и </w:t>
      </w:r>
      <w:r w:rsidRPr="00D16998">
        <w:rPr>
          <w:sz w:val="18"/>
          <w:szCs w:val="18"/>
        </w:rPr>
        <w:t xml:space="preserve">совершения сделок РЕПО с временно свободными </w:t>
      </w:r>
      <w:r w:rsidR="00D03804" w:rsidRPr="00D16998">
        <w:rPr>
          <w:sz w:val="18"/>
          <w:szCs w:val="18"/>
        </w:rPr>
        <w:t>ценными бумагами</w:t>
      </w:r>
      <w:r w:rsidRPr="00D16998">
        <w:rPr>
          <w:color w:val="auto"/>
          <w:sz w:val="18"/>
          <w:szCs w:val="18"/>
        </w:rPr>
        <w:t>.</w:t>
      </w:r>
    </w:p>
    <w:p w14:paraId="3808C076" w14:textId="77777777" w:rsidR="00463D91" w:rsidRPr="00D16998" w:rsidRDefault="00463D91" w:rsidP="00463D91">
      <w:pPr>
        <w:pStyle w:val="Default"/>
        <w:spacing w:before="120" w:after="120"/>
        <w:ind w:left="1134"/>
        <w:jc w:val="both"/>
        <w:rPr>
          <w:color w:val="auto"/>
          <w:sz w:val="18"/>
          <w:szCs w:val="18"/>
        </w:rPr>
      </w:pPr>
      <w:r w:rsidRPr="00D16998">
        <w:rPr>
          <w:color w:val="auto"/>
          <w:sz w:val="18"/>
          <w:szCs w:val="18"/>
        </w:rPr>
        <w:lastRenderedPageBreak/>
        <w:t xml:space="preserve">Длящееся поручение, закрепленное в настоящем разделе Порядка, действует до момента поступления в Компанию Заявления об изменении условий </w:t>
      </w:r>
      <w:r w:rsidR="00F46408" w:rsidRPr="00D16998">
        <w:rPr>
          <w:color w:val="auto"/>
          <w:sz w:val="18"/>
          <w:szCs w:val="18"/>
        </w:rPr>
        <w:t>б</w:t>
      </w:r>
      <w:r w:rsidRPr="00D16998">
        <w:rPr>
          <w:color w:val="auto"/>
          <w:sz w:val="18"/>
          <w:szCs w:val="18"/>
        </w:rPr>
        <w:t xml:space="preserve">рокерского обслуживания с отметкой об отказе от </w:t>
      </w:r>
      <w:r w:rsidR="00AD1131" w:rsidRPr="00D16998">
        <w:rPr>
          <w:color w:val="auto"/>
          <w:sz w:val="18"/>
          <w:szCs w:val="18"/>
        </w:rPr>
        <w:t xml:space="preserve">заключения договоров займа и </w:t>
      </w:r>
      <w:r w:rsidRPr="00D16998">
        <w:rPr>
          <w:color w:val="auto"/>
          <w:sz w:val="18"/>
          <w:szCs w:val="18"/>
        </w:rPr>
        <w:t xml:space="preserve">совершения сделок РЕПО с временно свободными </w:t>
      </w:r>
      <w:r w:rsidR="00D03804" w:rsidRPr="00D16998">
        <w:rPr>
          <w:color w:val="auto"/>
          <w:sz w:val="18"/>
          <w:szCs w:val="18"/>
        </w:rPr>
        <w:t>ценными бумагами</w:t>
      </w:r>
      <w:r w:rsidRPr="00D16998">
        <w:rPr>
          <w:color w:val="auto"/>
          <w:sz w:val="18"/>
          <w:szCs w:val="18"/>
        </w:rPr>
        <w:t>.</w:t>
      </w:r>
    </w:p>
    <w:p w14:paraId="42CC36B9" w14:textId="77777777" w:rsidR="00463D91" w:rsidRPr="00D16998" w:rsidRDefault="00463D91" w:rsidP="00463D91">
      <w:pPr>
        <w:pStyle w:val="Default"/>
        <w:spacing w:before="120" w:after="120"/>
        <w:ind w:left="1134"/>
        <w:jc w:val="both"/>
        <w:rPr>
          <w:color w:val="auto"/>
          <w:sz w:val="18"/>
          <w:szCs w:val="18"/>
        </w:rPr>
      </w:pPr>
      <w:r w:rsidRPr="00D16998">
        <w:rPr>
          <w:color w:val="auto"/>
          <w:sz w:val="18"/>
          <w:szCs w:val="18"/>
        </w:rPr>
        <w:t>В случае внесения изменений в настоящий раздел Порядка длящееся поручение считается измененным Клиентом</w:t>
      </w:r>
      <w:r w:rsidR="00AD1131" w:rsidRPr="00D16998">
        <w:rPr>
          <w:color w:val="auto"/>
          <w:sz w:val="18"/>
          <w:szCs w:val="18"/>
        </w:rPr>
        <w:t>-продавцом</w:t>
      </w:r>
      <w:r w:rsidRPr="00D16998">
        <w:rPr>
          <w:color w:val="auto"/>
          <w:sz w:val="18"/>
          <w:szCs w:val="18"/>
        </w:rPr>
        <w:t xml:space="preserve"> соответствующим образом.</w:t>
      </w:r>
    </w:p>
    <w:p w14:paraId="2F5C3877" w14:textId="77777777" w:rsidR="00463D91" w:rsidRPr="00854922" w:rsidRDefault="00463D91" w:rsidP="00BF13B9">
      <w:pPr>
        <w:pStyle w:val="Default"/>
        <w:spacing w:before="120" w:after="120"/>
        <w:jc w:val="both"/>
      </w:pPr>
    </w:p>
    <w:sectPr w:rsidR="00463D91" w:rsidRPr="00854922" w:rsidSect="00327214">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E0CDA" w14:textId="77777777" w:rsidR="001E7458" w:rsidRDefault="001E7458" w:rsidP="009E521B">
      <w:r>
        <w:separator/>
      </w:r>
    </w:p>
  </w:endnote>
  <w:endnote w:type="continuationSeparator" w:id="0">
    <w:p w14:paraId="28B2C6C7" w14:textId="77777777" w:rsidR="001E7458" w:rsidRDefault="001E7458" w:rsidP="009E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CC"/>
    <w:family w:val="swiss"/>
    <w:pitch w:val="variable"/>
    <w:sig w:usb0="E1002EFF" w:usb1="C000605B" w:usb2="00000029" w:usb3="00000000" w:csb0="000101FF" w:csb1="00000000"/>
  </w:font>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EFE39" w14:textId="77777777" w:rsidR="001E7458" w:rsidRDefault="001E7458" w:rsidP="009E521B">
      <w:r>
        <w:separator/>
      </w:r>
    </w:p>
  </w:footnote>
  <w:footnote w:type="continuationSeparator" w:id="0">
    <w:p w14:paraId="0CB294E9" w14:textId="77777777" w:rsidR="001E7458" w:rsidRDefault="001E7458" w:rsidP="009E5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E0A37E"/>
    <w:multiLevelType w:val="hybridMultilevel"/>
    <w:tmpl w:val="EC1239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49E198"/>
    <w:multiLevelType w:val="hybridMultilevel"/>
    <w:tmpl w:val="E5816D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71D5024"/>
    <w:multiLevelType w:val="hybridMultilevel"/>
    <w:tmpl w:val="812DD5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BA99D6"/>
    <w:multiLevelType w:val="hybridMultilevel"/>
    <w:tmpl w:val="602D76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9F69D6"/>
    <w:multiLevelType w:val="hybridMultilevel"/>
    <w:tmpl w:val="3920D9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D17A618"/>
    <w:multiLevelType w:val="hybridMultilevel"/>
    <w:tmpl w:val="BF3E9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8F6D7A"/>
    <w:multiLevelType w:val="multilevel"/>
    <w:tmpl w:val="D96E0BB6"/>
    <w:lvl w:ilvl="0">
      <w:start w:val="1"/>
      <w:numFmt w:val="decimal"/>
      <w:lvlText w:val="%1."/>
      <w:lvlJc w:val="left"/>
      <w:pPr>
        <w:ind w:left="927" w:hanging="360"/>
      </w:pPr>
      <w:rPr>
        <w:rFonts w:ascii="Tahoma" w:eastAsia="Times New Roman" w:hAnsi="Tahoma" w:cs="Tahoma"/>
      </w:rPr>
    </w:lvl>
    <w:lvl w:ilvl="1">
      <w:start w:val="1"/>
      <w:numFmt w:val="lowerLetter"/>
      <w:isLgl/>
      <w:lvlText w:val="%2)"/>
      <w:lvlJc w:val="left"/>
      <w:pPr>
        <w:ind w:left="2279" w:hanging="720"/>
      </w:pPr>
      <w:rPr>
        <w:rFonts w:ascii="Tahoma" w:eastAsia="Times New Roman" w:hAnsi="Tahoma" w:cs="Tahoma"/>
      </w:rPr>
    </w:lvl>
    <w:lvl w:ilvl="2">
      <w:start w:val="1"/>
      <w:numFmt w:val="decimal"/>
      <w:isLgl/>
      <w:lvlText w:val="%1.%2.%3."/>
      <w:lvlJc w:val="left"/>
      <w:pPr>
        <w:ind w:left="3271" w:hanging="720"/>
      </w:pPr>
      <w:rPr>
        <w:rFonts w:hint="default"/>
      </w:rPr>
    </w:lvl>
    <w:lvl w:ilvl="3">
      <w:start w:val="1"/>
      <w:numFmt w:val="decimal"/>
      <w:isLgl/>
      <w:lvlText w:val="%1.%2.%3.%4."/>
      <w:lvlJc w:val="left"/>
      <w:pPr>
        <w:ind w:left="4623" w:hanging="1080"/>
      </w:pPr>
      <w:rPr>
        <w:rFonts w:hint="default"/>
      </w:rPr>
    </w:lvl>
    <w:lvl w:ilvl="4">
      <w:start w:val="1"/>
      <w:numFmt w:val="decimal"/>
      <w:isLgl/>
      <w:lvlText w:val="%1.%2.%3.%4.%5."/>
      <w:lvlJc w:val="left"/>
      <w:pPr>
        <w:ind w:left="5615" w:hanging="1080"/>
      </w:pPr>
      <w:rPr>
        <w:rFonts w:hint="default"/>
      </w:rPr>
    </w:lvl>
    <w:lvl w:ilvl="5">
      <w:start w:val="1"/>
      <w:numFmt w:val="decimal"/>
      <w:isLgl/>
      <w:lvlText w:val="%1.%2.%3.%4.%5.%6."/>
      <w:lvlJc w:val="left"/>
      <w:pPr>
        <w:ind w:left="6967" w:hanging="1440"/>
      </w:pPr>
      <w:rPr>
        <w:rFonts w:hint="default"/>
      </w:rPr>
    </w:lvl>
    <w:lvl w:ilvl="6">
      <w:start w:val="1"/>
      <w:numFmt w:val="decimal"/>
      <w:isLgl/>
      <w:lvlText w:val="%1.%2.%3.%4.%5.%6.%7."/>
      <w:lvlJc w:val="left"/>
      <w:pPr>
        <w:ind w:left="7959" w:hanging="1440"/>
      </w:pPr>
      <w:rPr>
        <w:rFonts w:hint="default"/>
      </w:rPr>
    </w:lvl>
    <w:lvl w:ilvl="7">
      <w:start w:val="1"/>
      <w:numFmt w:val="decimal"/>
      <w:isLgl/>
      <w:lvlText w:val="%1.%2.%3.%4.%5.%6.%7.%8."/>
      <w:lvlJc w:val="left"/>
      <w:pPr>
        <w:ind w:left="9311" w:hanging="1800"/>
      </w:pPr>
      <w:rPr>
        <w:rFonts w:hint="default"/>
      </w:rPr>
    </w:lvl>
    <w:lvl w:ilvl="8">
      <w:start w:val="1"/>
      <w:numFmt w:val="decimal"/>
      <w:isLgl/>
      <w:lvlText w:val="%1.%2.%3.%4.%5.%6.%7.%8.%9."/>
      <w:lvlJc w:val="left"/>
      <w:pPr>
        <w:ind w:left="10303" w:hanging="1800"/>
      </w:pPr>
      <w:rPr>
        <w:rFonts w:hint="default"/>
      </w:rPr>
    </w:lvl>
  </w:abstractNum>
  <w:abstractNum w:abstractNumId="7" w15:restartNumberingAfterBreak="0">
    <w:nsid w:val="0BB378DC"/>
    <w:multiLevelType w:val="multilevel"/>
    <w:tmpl w:val="EBC8FFD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i w:val="0"/>
        <w:color w:val="000000"/>
      </w:rPr>
    </w:lvl>
    <w:lvl w:ilvl="3">
      <w:start w:val="1"/>
      <w:numFmt w:val="decimal"/>
      <w:lvlText w:val="%1.%2.%3.%4."/>
      <w:lvlJc w:val="left"/>
      <w:pPr>
        <w:tabs>
          <w:tab w:val="num" w:pos="2498"/>
        </w:tabs>
        <w:ind w:left="2498"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1E1D70"/>
    <w:multiLevelType w:val="hybridMultilevel"/>
    <w:tmpl w:val="D2606ACC"/>
    <w:lvl w:ilvl="0" w:tplc="24BA68FA">
      <w:start w:val="16"/>
      <w:numFmt w:val="bullet"/>
      <w:lvlText w:val=""/>
      <w:lvlJc w:val="left"/>
      <w:pPr>
        <w:ind w:left="720" w:hanging="360"/>
      </w:pPr>
      <w:rPr>
        <w:rFonts w:ascii="Symbol" w:eastAsia="Times New Roman" w:hAnsi="Symbol" w:cs="Times New Roman" w:hint="default"/>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412038"/>
    <w:multiLevelType w:val="multilevel"/>
    <w:tmpl w:val="5A8C467A"/>
    <w:lvl w:ilvl="0">
      <w:start w:val="1"/>
      <w:numFmt w:val="bullet"/>
      <w:lvlText w:val=""/>
      <w:lvlJc w:val="left"/>
      <w:pPr>
        <w:ind w:left="927" w:hanging="360"/>
      </w:pPr>
      <w:rPr>
        <w:rFonts w:ascii="Wingdings" w:hAnsi="Wingdings" w:hint="default"/>
      </w:rPr>
    </w:lvl>
    <w:lvl w:ilvl="1">
      <w:start w:val="1"/>
      <w:numFmt w:val="decimal"/>
      <w:isLgl/>
      <w:lvlText w:val="%1.%2."/>
      <w:lvlJc w:val="left"/>
      <w:pPr>
        <w:ind w:left="2279" w:hanging="720"/>
      </w:pPr>
      <w:rPr>
        <w:rFonts w:hint="default"/>
      </w:rPr>
    </w:lvl>
    <w:lvl w:ilvl="2">
      <w:start w:val="1"/>
      <w:numFmt w:val="decimal"/>
      <w:isLgl/>
      <w:lvlText w:val="%1.%2.%3."/>
      <w:lvlJc w:val="left"/>
      <w:pPr>
        <w:ind w:left="3271" w:hanging="720"/>
      </w:pPr>
      <w:rPr>
        <w:rFonts w:hint="default"/>
      </w:rPr>
    </w:lvl>
    <w:lvl w:ilvl="3">
      <w:start w:val="1"/>
      <w:numFmt w:val="decimal"/>
      <w:isLgl/>
      <w:lvlText w:val="%1.%2.%3.%4."/>
      <w:lvlJc w:val="left"/>
      <w:pPr>
        <w:ind w:left="4623" w:hanging="1080"/>
      </w:pPr>
      <w:rPr>
        <w:rFonts w:hint="default"/>
      </w:rPr>
    </w:lvl>
    <w:lvl w:ilvl="4">
      <w:start w:val="1"/>
      <w:numFmt w:val="decimal"/>
      <w:isLgl/>
      <w:lvlText w:val="%1.%2.%3.%4.%5."/>
      <w:lvlJc w:val="left"/>
      <w:pPr>
        <w:ind w:left="5615" w:hanging="1080"/>
      </w:pPr>
      <w:rPr>
        <w:rFonts w:hint="default"/>
      </w:rPr>
    </w:lvl>
    <w:lvl w:ilvl="5">
      <w:start w:val="1"/>
      <w:numFmt w:val="decimal"/>
      <w:isLgl/>
      <w:lvlText w:val="%1.%2.%3.%4.%5.%6."/>
      <w:lvlJc w:val="left"/>
      <w:pPr>
        <w:ind w:left="6967" w:hanging="1440"/>
      </w:pPr>
      <w:rPr>
        <w:rFonts w:hint="default"/>
      </w:rPr>
    </w:lvl>
    <w:lvl w:ilvl="6">
      <w:start w:val="1"/>
      <w:numFmt w:val="decimal"/>
      <w:isLgl/>
      <w:lvlText w:val="%1.%2.%3.%4.%5.%6.%7."/>
      <w:lvlJc w:val="left"/>
      <w:pPr>
        <w:ind w:left="7959" w:hanging="1440"/>
      </w:pPr>
      <w:rPr>
        <w:rFonts w:hint="default"/>
      </w:rPr>
    </w:lvl>
    <w:lvl w:ilvl="7">
      <w:start w:val="1"/>
      <w:numFmt w:val="decimal"/>
      <w:isLgl/>
      <w:lvlText w:val="%1.%2.%3.%4.%5.%6.%7.%8."/>
      <w:lvlJc w:val="left"/>
      <w:pPr>
        <w:ind w:left="9311" w:hanging="1800"/>
      </w:pPr>
      <w:rPr>
        <w:rFonts w:hint="default"/>
      </w:rPr>
    </w:lvl>
    <w:lvl w:ilvl="8">
      <w:start w:val="1"/>
      <w:numFmt w:val="decimal"/>
      <w:isLgl/>
      <w:lvlText w:val="%1.%2.%3.%4.%5.%6.%7.%8.%9."/>
      <w:lvlJc w:val="left"/>
      <w:pPr>
        <w:ind w:left="10303" w:hanging="1800"/>
      </w:pPr>
      <w:rPr>
        <w:rFonts w:hint="default"/>
      </w:rPr>
    </w:lvl>
  </w:abstractNum>
  <w:abstractNum w:abstractNumId="10" w15:restartNumberingAfterBreak="0">
    <w:nsid w:val="180767E5"/>
    <w:multiLevelType w:val="multilevel"/>
    <w:tmpl w:val="4F6EB4AA"/>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703"/>
        </w:tabs>
        <w:ind w:left="703" w:hanging="703"/>
      </w:pPr>
      <w:rPr>
        <w:rFonts w:hint="default"/>
      </w:rPr>
    </w:lvl>
    <w:lvl w:ilvl="2">
      <w:start w:val="1"/>
      <w:numFmt w:val="decimal"/>
      <w:lvlText w:val="23.%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C15AF3"/>
    <w:multiLevelType w:val="multilevel"/>
    <w:tmpl w:val="16AC4DE2"/>
    <w:lvl w:ilvl="0">
      <w:start w:val="4"/>
      <w:numFmt w:val="decimal"/>
      <w:lvlText w:val="%1."/>
      <w:lvlJc w:val="left"/>
      <w:pPr>
        <w:ind w:left="495" w:hanging="495"/>
      </w:pPr>
      <w:rPr>
        <w:rFonts w:hint="default"/>
      </w:rPr>
    </w:lvl>
    <w:lvl w:ilvl="1">
      <w:start w:val="9"/>
      <w:numFmt w:val="decimal"/>
      <w:lvlText w:val="%1.%2."/>
      <w:lvlJc w:val="left"/>
      <w:pPr>
        <w:ind w:left="720" w:hanging="720"/>
      </w:pPr>
      <w:rPr>
        <w:rFonts w:hint="default"/>
      </w:rPr>
    </w:lvl>
    <w:lvl w:ilvl="2">
      <w:start w:val="4"/>
      <w:numFmt w:val="decimal"/>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D96487"/>
    <w:multiLevelType w:val="hybridMultilevel"/>
    <w:tmpl w:val="02501C78"/>
    <w:lvl w:ilvl="0" w:tplc="8CEA64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9187347"/>
    <w:multiLevelType w:val="hybridMultilevel"/>
    <w:tmpl w:val="55B6C04C"/>
    <w:lvl w:ilvl="0" w:tplc="C096B8A6">
      <w:start w:val="1"/>
      <w:numFmt w:val="lowerLetter"/>
      <w:lvlText w:val="%1)"/>
      <w:lvlJc w:val="left"/>
      <w:pPr>
        <w:ind w:left="108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8A27D8"/>
    <w:multiLevelType w:val="hybridMultilevel"/>
    <w:tmpl w:val="1CEAA3AA"/>
    <w:lvl w:ilvl="0" w:tplc="9112E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04642B2"/>
    <w:multiLevelType w:val="multilevel"/>
    <w:tmpl w:val="F6CED1DA"/>
    <w:lvl w:ilvl="0">
      <w:start w:val="1"/>
      <w:numFmt w:val="decimal"/>
      <w:isLgl/>
      <w:suff w:val="space"/>
      <w:lvlText w:val="%1."/>
      <w:lvlJc w:val="left"/>
      <w:pPr>
        <w:ind w:left="1406" w:hanging="1406"/>
      </w:pPr>
      <w:rPr>
        <w:rFonts w:hint="default"/>
        <w:b/>
      </w:rPr>
    </w:lvl>
    <w:lvl w:ilvl="1">
      <w:start w:val="1"/>
      <w:numFmt w:val="decimal"/>
      <w:isLgl/>
      <w:lvlText w:val="10.%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23A5B6F4"/>
    <w:multiLevelType w:val="hybridMultilevel"/>
    <w:tmpl w:val="9AD0C83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9F96B08"/>
    <w:multiLevelType w:val="multilevel"/>
    <w:tmpl w:val="BC6861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E0FB05"/>
    <w:multiLevelType w:val="hybridMultilevel"/>
    <w:tmpl w:val="92B27A5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0DD5D03"/>
    <w:multiLevelType w:val="hybridMultilevel"/>
    <w:tmpl w:val="253A6A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2425B2D"/>
    <w:multiLevelType w:val="hybridMultilevel"/>
    <w:tmpl w:val="10E44E26"/>
    <w:lvl w:ilvl="0" w:tplc="996C60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32B41F5"/>
    <w:multiLevelType w:val="multilevel"/>
    <w:tmpl w:val="2BE68002"/>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8B24C1F"/>
    <w:multiLevelType w:val="multilevel"/>
    <w:tmpl w:val="75829EB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720"/>
        </w:tabs>
        <w:ind w:left="720" w:hanging="720"/>
      </w:pPr>
      <w:rPr>
        <w:rFonts w:hint="default"/>
        <w:i w:val="0"/>
        <w:color w:val="000000"/>
      </w:rPr>
    </w:lvl>
    <w:lvl w:ilvl="3">
      <w:start w:val="1"/>
      <w:numFmt w:val="decimal"/>
      <w:lvlText w:val="%1.%2.%3.%4."/>
      <w:lvlJc w:val="left"/>
      <w:pPr>
        <w:tabs>
          <w:tab w:val="num" w:pos="2498"/>
        </w:tabs>
        <w:ind w:left="2498"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0A7758E"/>
    <w:multiLevelType w:val="hybridMultilevel"/>
    <w:tmpl w:val="11ECC6E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732051"/>
    <w:multiLevelType w:val="multilevel"/>
    <w:tmpl w:val="19CAA6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162311"/>
    <w:multiLevelType w:val="hybridMultilevel"/>
    <w:tmpl w:val="85101776"/>
    <w:lvl w:ilvl="0" w:tplc="4822C8B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6" w15:restartNumberingAfterBreak="0">
    <w:nsid w:val="4B7A51BB"/>
    <w:multiLevelType w:val="multilevel"/>
    <w:tmpl w:val="61FC7598"/>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637"/>
        </w:tabs>
        <w:ind w:left="1637" w:hanging="360"/>
      </w:pPr>
      <w:rPr>
        <w:rFonts w:ascii="Wingdings" w:hAnsi="Wingdings"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4DB612C8"/>
    <w:multiLevelType w:val="hybridMultilevel"/>
    <w:tmpl w:val="67D4BD38"/>
    <w:lvl w:ilvl="0" w:tplc="C80E6DD8">
      <w:start w:val="2"/>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FAD668F"/>
    <w:multiLevelType w:val="multilevel"/>
    <w:tmpl w:val="D96E0BB6"/>
    <w:lvl w:ilvl="0">
      <w:start w:val="1"/>
      <w:numFmt w:val="decimal"/>
      <w:lvlText w:val="%1."/>
      <w:lvlJc w:val="left"/>
      <w:pPr>
        <w:ind w:left="927" w:hanging="360"/>
      </w:pPr>
      <w:rPr>
        <w:rFonts w:ascii="Tahoma" w:eastAsia="Times New Roman" w:hAnsi="Tahoma" w:cs="Tahoma"/>
      </w:rPr>
    </w:lvl>
    <w:lvl w:ilvl="1">
      <w:start w:val="1"/>
      <w:numFmt w:val="lowerLetter"/>
      <w:isLgl/>
      <w:lvlText w:val="%2)"/>
      <w:lvlJc w:val="left"/>
      <w:pPr>
        <w:ind w:left="2279" w:hanging="720"/>
      </w:pPr>
      <w:rPr>
        <w:rFonts w:ascii="Tahoma" w:eastAsia="Times New Roman" w:hAnsi="Tahoma" w:cs="Tahoma"/>
      </w:rPr>
    </w:lvl>
    <w:lvl w:ilvl="2">
      <w:start w:val="1"/>
      <w:numFmt w:val="decimal"/>
      <w:isLgl/>
      <w:lvlText w:val="%1.%2.%3."/>
      <w:lvlJc w:val="left"/>
      <w:pPr>
        <w:ind w:left="3271" w:hanging="720"/>
      </w:pPr>
      <w:rPr>
        <w:rFonts w:hint="default"/>
      </w:rPr>
    </w:lvl>
    <w:lvl w:ilvl="3">
      <w:start w:val="1"/>
      <w:numFmt w:val="decimal"/>
      <w:isLgl/>
      <w:lvlText w:val="%1.%2.%3.%4."/>
      <w:lvlJc w:val="left"/>
      <w:pPr>
        <w:ind w:left="4623" w:hanging="1080"/>
      </w:pPr>
      <w:rPr>
        <w:rFonts w:hint="default"/>
      </w:rPr>
    </w:lvl>
    <w:lvl w:ilvl="4">
      <w:start w:val="1"/>
      <w:numFmt w:val="decimal"/>
      <w:isLgl/>
      <w:lvlText w:val="%1.%2.%3.%4.%5."/>
      <w:lvlJc w:val="left"/>
      <w:pPr>
        <w:ind w:left="5615" w:hanging="1080"/>
      </w:pPr>
      <w:rPr>
        <w:rFonts w:hint="default"/>
      </w:rPr>
    </w:lvl>
    <w:lvl w:ilvl="5">
      <w:start w:val="1"/>
      <w:numFmt w:val="decimal"/>
      <w:isLgl/>
      <w:lvlText w:val="%1.%2.%3.%4.%5.%6."/>
      <w:lvlJc w:val="left"/>
      <w:pPr>
        <w:ind w:left="6967" w:hanging="1440"/>
      </w:pPr>
      <w:rPr>
        <w:rFonts w:hint="default"/>
      </w:rPr>
    </w:lvl>
    <w:lvl w:ilvl="6">
      <w:start w:val="1"/>
      <w:numFmt w:val="decimal"/>
      <w:isLgl/>
      <w:lvlText w:val="%1.%2.%3.%4.%5.%6.%7."/>
      <w:lvlJc w:val="left"/>
      <w:pPr>
        <w:ind w:left="7959" w:hanging="1440"/>
      </w:pPr>
      <w:rPr>
        <w:rFonts w:hint="default"/>
      </w:rPr>
    </w:lvl>
    <w:lvl w:ilvl="7">
      <w:start w:val="1"/>
      <w:numFmt w:val="decimal"/>
      <w:isLgl/>
      <w:lvlText w:val="%1.%2.%3.%4.%5.%6.%7.%8."/>
      <w:lvlJc w:val="left"/>
      <w:pPr>
        <w:ind w:left="9311" w:hanging="1800"/>
      </w:pPr>
      <w:rPr>
        <w:rFonts w:hint="default"/>
      </w:rPr>
    </w:lvl>
    <w:lvl w:ilvl="8">
      <w:start w:val="1"/>
      <w:numFmt w:val="decimal"/>
      <w:isLgl/>
      <w:lvlText w:val="%1.%2.%3.%4.%5.%6.%7.%8.%9."/>
      <w:lvlJc w:val="left"/>
      <w:pPr>
        <w:ind w:left="10303" w:hanging="1800"/>
      </w:pPr>
      <w:rPr>
        <w:rFonts w:hint="default"/>
      </w:rPr>
    </w:lvl>
  </w:abstractNum>
  <w:abstractNum w:abstractNumId="29" w15:restartNumberingAfterBreak="0">
    <w:nsid w:val="58FA414D"/>
    <w:multiLevelType w:val="hybridMultilevel"/>
    <w:tmpl w:val="B3D4721A"/>
    <w:lvl w:ilvl="0" w:tplc="D172B44C">
      <w:start w:val="1"/>
      <w:numFmt w:val="decimal"/>
      <w:lvlText w:val="(%1)"/>
      <w:lvlJc w:val="left"/>
      <w:pPr>
        <w:ind w:left="1494" w:hanging="360"/>
      </w:pPr>
      <w:rPr>
        <w:rFonts w:hint="default"/>
        <w:i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15:restartNumberingAfterBreak="0">
    <w:nsid w:val="595B3FE1"/>
    <w:multiLevelType w:val="hybridMultilevel"/>
    <w:tmpl w:val="D928911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1996621"/>
    <w:multiLevelType w:val="hybridMultilevel"/>
    <w:tmpl w:val="CA40B82A"/>
    <w:lvl w:ilvl="0" w:tplc="3B9676EA">
      <w:start w:val="1"/>
      <w:numFmt w:val="decimal"/>
      <w:lvlText w:val="2.%1."/>
      <w:lvlJc w:val="left"/>
      <w:pPr>
        <w:tabs>
          <w:tab w:val="num" w:pos="1500"/>
        </w:tabs>
        <w:ind w:left="1500" w:hanging="360"/>
      </w:pPr>
      <w:rPr>
        <w:rFonts w:hint="default"/>
        <w:b/>
      </w:rPr>
    </w:lvl>
    <w:lvl w:ilvl="1" w:tplc="ACCEDB88">
      <w:start w:val="1"/>
      <w:numFmt w:val="decimal"/>
      <w:lvlText w:val="3.%2."/>
      <w:lvlJc w:val="left"/>
      <w:pPr>
        <w:tabs>
          <w:tab w:val="num" w:pos="1440"/>
        </w:tabs>
        <w:ind w:left="1440" w:hanging="360"/>
      </w:pPr>
      <w:rPr>
        <w:rFonts w:hint="default"/>
        <w:b/>
      </w:rPr>
    </w:lvl>
    <w:lvl w:ilvl="2" w:tplc="CE10EDBA">
      <w:start w:val="1"/>
      <w:numFmt w:val="decimal"/>
      <w:lvlText w:val="4.%3."/>
      <w:lvlJc w:val="left"/>
      <w:pPr>
        <w:tabs>
          <w:tab w:val="num" w:pos="360"/>
        </w:tabs>
        <w:ind w:left="360" w:hanging="360"/>
      </w:pPr>
      <w:rPr>
        <w:rFonts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3B96B8E"/>
    <w:multiLevelType w:val="hybridMultilevel"/>
    <w:tmpl w:val="0AE2057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6D6693D"/>
    <w:multiLevelType w:val="hybridMultilevel"/>
    <w:tmpl w:val="284C5B0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9053593"/>
    <w:multiLevelType w:val="hybridMultilevel"/>
    <w:tmpl w:val="2F7C2AD6"/>
    <w:lvl w:ilvl="0" w:tplc="287EF07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23"/>
  </w:num>
  <w:num w:numId="2">
    <w:abstractNumId w:val="26"/>
  </w:num>
  <w:num w:numId="3">
    <w:abstractNumId w:val="22"/>
  </w:num>
  <w:num w:numId="4">
    <w:abstractNumId w:val="19"/>
  </w:num>
  <w:num w:numId="5">
    <w:abstractNumId w:val="12"/>
  </w:num>
  <w:num w:numId="6">
    <w:abstractNumId w:val="30"/>
  </w:num>
  <w:num w:numId="7">
    <w:abstractNumId w:val="33"/>
  </w:num>
  <w:num w:numId="8">
    <w:abstractNumId w:val="20"/>
  </w:num>
  <w:num w:numId="9">
    <w:abstractNumId w:val="10"/>
  </w:num>
  <w:num w:numId="10">
    <w:abstractNumId w:val="11"/>
  </w:num>
  <w:num w:numId="11">
    <w:abstractNumId w:val="32"/>
  </w:num>
  <w:num w:numId="12">
    <w:abstractNumId w:val="15"/>
  </w:num>
  <w:num w:numId="13">
    <w:abstractNumId w:val="28"/>
  </w:num>
  <w:num w:numId="14">
    <w:abstractNumId w:val="14"/>
  </w:num>
  <w:num w:numId="15">
    <w:abstractNumId w:val="21"/>
  </w:num>
  <w:num w:numId="16">
    <w:abstractNumId w:val="8"/>
  </w:num>
  <w:num w:numId="17">
    <w:abstractNumId w:val="17"/>
    <w:lvlOverride w:ilvl="0"/>
    <w:lvlOverride w:ilvl="1">
      <w:startOverride w:val="1"/>
    </w:lvlOverride>
    <w:lvlOverride w:ilvl="2"/>
    <w:lvlOverride w:ilvl="3"/>
    <w:lvlOverride w:ilvl="4"/>
    <w:lvlOverride w:ilvl="5"/>
    <w:lvlOverride w:ilvl="6"/>
    <w:lvlOverride w:ilvl="7"/>
    <w:lvlOverride w:ilvl="8"/>
  </w:num>
  <w:num w:numId="18">
    <w:abstractNumId w:val="7"/>
  </w:num>
  <w:num w:numId="19">
    <w:abstractNumId w:val="24"/>
  </w:num>
  <w:num w:numId="20">
    <w:abstractNumId w:val="1"/>
  </w:num>
  <w:num w:numId="21">
    <w:abstractNumId w:val="16"/>
  </w:num>
  <w:num w:numId="22">
    <w:abstractNumId w:val="5"/>
  </w:num>
  <w:num w:numId="23">
    <w:abstractNumId w:val="0"/>
  </w:num>
  <w:num w:numId="24">
    <w:abstractNumId w:val="4"/>
  </w:num>
  <w:num w:numId="25">
    <w:abstractNumId w:val="3"/>
  </w:num>
  <w:num w:numId="26">
    <w:abstractNumId w:val="2"/>
  </w:num>
  <w:num w:numId="27">
    <w:abstractNumId w:val="18"/>
  </w:num>
  <w:num w:numId="28">
    <w:abstractNumId w:val="9"/>
  </w:num>
  <w:num w:numId="29">
    <w:abstractNumId w:val="27"/>
  </w:num>
  <w:num w:numId="30">
    <w:abstractNumId w:val="13"/>
  </w:num>
  <w:num w:numId="31">
    <w:abstractNumId w:val="6"/>
  </w:num>
  <w:num w:numId="32">
    <w:abstractNumId w:val="31"/>
  </w:num>
  <w:num w:numId="33">
    <w:abstractNumId w:val="25"/>
  </w:num>
  <w:num w:numId="34">
    <w:abstractNumId w:val="3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56E"/>
    <w:rsid w:val="00001E3B"/>
    <w:rsid w:val="00004EFE"/>
    <w:rsid w:val="00005406"/>
    <w:rsid w:val="000124ED"/>
    <w:rsid w:val="000143ED"/>
    <w:rsid w:val="00017407"/>
    <w:rsid w:val="000177BF"/>
    <w:rsid w:val="0002141A"/>
    <w:rsid w:val="00022316"/>
    <w:rsid w:val="0002617A"/>
    <w:rsid w:val="0002657E"/>
    <w:rsid w:val="00027477"/>
    <w:rsid w:val="00035671"/>
    <w:rsid w:val="00035CE1"/>
    <w:rsid w:val="00037638"/>
    <w:rsid w:val="000408F2"/>
    <w:rsid w:val="00040B0B"/>
    <w:rsid w:val="00042B48"/>
    <w:rsid w:val="00043EDD"/>
    <w:rsid w:val="000449BE"/>
    <w:rsid w:val="00046870"/>
    <w:rsid w:val="000477AD"/>
    <w:rsid w:val="00050723"/>
    <w:rsid w:val="00050D8B"/>
    <w:rsid w:val="00051602"/>
    <w:rsid w:val="0005180B"/>
    <w:rsid w:val="000528E7"/>
    <w:rsid w:val="00055258"/>
    <w:rsid w:val="00055F3C"/>
    <w:rsid w:val="00057FE0"/>
    <w:rsid w:val="00063307"/>
    <w:rsid w:val="000633C7"/>
    <w:rsid w:val="00064B60"/>
    <w:rsid w:val="00066B36"/>
    <w:rsid w:val="00067864"/>
    <w:rsid w:val="00071708"/>
    <w:rsid w:val="00072464"/>
    <w:rsid w:val="00072C91"/>
    <w:rsid w:val="000745D4"/>
    <w:rsid w:val="00074A40"/>
    <w:rsid w:val="00077000"/>
    <w:rsid w:val="00077819"/>
    <w:rsid w:val="00080580"/>
    <w:rsid w:val="00081DBD"/>
    <w:rsid w:val="000825AC"/>
    <w:rsid w:val="000860E4"/>
    <w:rsid w:val="000A020D"/>
    <w:rsid w:val="000A07B1"/>
    <w:rsid w:val="000A2BA6"/>
    <w:rsid w:val="000A35B3"/>
    <w:rsid w:val="000A54B3"/>
    <w:rsid w:val="000B2138"/>
    <w:rsid w:val="000B4A48"/>
    <w:rsid w:val="000B5914"/>
    <w:rsid w:val="000C0F3D"/>
    <w:rsid w:val="000C18CA"/>
    <w:rsid w:val="000C1C54"/>
    <w:rsid w:val="000C2A2C"/>
    <w:rsid w:val="000C43D7"/>
    <w:rsid w:val="000C4C4C"/>
    <w:rsid w:val="000D7638"/>
    <w:rsid w:val="000E0A97"/>
    <w:rsid w:val="000E0ABB"/>
    <w:rsid w:val="000E1678"/>
    <w:rsid w:val="000E2EBC"/>
    <w:rsid w:val="000E5603"/>
    <w:rsid w:val="000E7C24"/>
    <w:rsid w:val="000F0548"/>
    <w:rsid w:val="000F0DEE"/>
    <w:rsid w:val="000F43AF"/>
    <w:rsid w:val="000F46D3"/>
    <w:rsid w:val="000F65F7"/>
    <w:rsid w:val="000F74AC"/>
    <w:rsid w:val="000F7E12"/>
    <w:rsid w:val="0011131E"/>
    <w:rsid w:val="00112C6B"/>
    <w:rsid w:val="0011561E"/>
    <w:rsid w:val="001161D5"/>
    <w:rsid w:val="00116D01"/>
    <w:rsid w:val="00120A56"/>
    <w:rsid w:val="00120E74"/>
    <w:rsid w:val="001217E7"/>
    <w:rsid w:val="00121D62"/>
    <w:rsid w:val="00122249"/>
    <w:rsid w:val="001222FC"/>
    <w:rsid w:val="00124528"/>
    <w:rsid w:val="0012482E"/>
    <w:rsid w:val="0012501D"/>
    <w:rsid w:val="00125EAE"/>
    <w:rsid w:val="00126282"/>
    <w:rsid w:val="001263F6"/>
    <w:rsid w:val="00126650"/>
    <w:rsid w:val="00126821"/>
    <w:rsid w:val="0013205A"/>
    <w:rsid w:val="001341EC"/>
    <w:rsid w:val="0013433A"/>
    <w:rsid w:val="00136631"/>
    <w:rsid w:val="00140399"/>
    <w:rsid w:val="00140EA5"/>
    <w:rsid w:val="0014149A"/>
    <w:rsid w:val="001417BB"/>
    <w:rsid w:val="00145CBD"/>
    <w:rsid w:val="00151C74"/>
    <w:rsid w:val="001526B5"/>
    <w:rsid w:val="001535B9"/>
    <w:rsid w:val="00154B56"/>
    <w:rsid w:val="00156FE0"/>
    <w:rsid w:val="001573CB"/>
    <w:rsid w:val="00160B4A"/>
    <w:rsid w:val="001632B2"/>
    <w:rsid w:val="0016332D"/>
    <w:rsid w:val="00165071"/>
    <w:rsid w:val="00166312"/>
    <w:rsid w:val="001665D3"/>
    <w:rsid w:val="001671BE"/>
    <w:rsid w:val="00174B40"/>
    <w:rsid w:val="00174EA1"/>
    <w:rsid w:val="00181F64"/>
    <w:rsid w:val="001825F7"/>
    <w:rsid w:val="0018425D"/>
    <w:rsid w:val="00184B78"/>
    <w:rsid w:val="001858BE"/>
    <w:rsid w:val="001938DC"/>
    <w:rsid w:val="00193995"/>
    <w:rsid w:val="0019442E"/>
    <w:rsid w:val="0019743C"/>
    <w:rsid w:val="001A592E"/>
    <w:rsid w:val="001B06B5"/>
    <w:rsid w:val="001B1025"/>
    <w:rsid w:val="001B149F"/>
    <w:rsid w:val="001B2324"/>
    <w:rsid w:val="001B61D0"/>
    <w:rsid w:val="001B68F4"/>
    <w:rsid w:val="001B7757"/>
    <w:rsid w:val="001C01CF"/>
    <w:rsid w:val="001C0379"/>
    <w:rsid w:val="001D0BDC"/>
    <w:rsid w:val="001D1A54"/>
    <w:rsid w:val="001D2443"/>
    <w:rsid w:val="001D5754"/>
    <w:rsid w:val="001E043C"/>
    <w:rsid w:val="001E3B2E"/>
    <w:rsid w:val="001E3C50"/>
    <w:rsid w:val="001E5D0D"/>
    <w:rsid w:val="001E7458"/>
    <w:rsid w:val="001F07E6"/>
    <w:rsid w:val="001F0D75"/>
    <w:rsid w:val="001F0FAE"/>
    <w:rsid w:val="001F14C7"/>
    <w:rsid w:val="001F16D6"/>
    <w:rsid w:val="001F1C6E"/>
    <w:rsid w:val="001F22A8"/>
    <w:rsid w:val="001F3974"/>
    <w:rsid w:val="001F4B8D"/>
    <w:rsid w:val="001F5135"/>
    <w:rsid w:val="001F5274"/>
    <w:rsid w:val="001F6413"/>
    <w:rsid w:val="00201E77"/>
    <w:rsid w:val="00203704"/>
    <w:rsid w:val="00204A6A"/>
    <w:rsid w:val="00205F97"/>
    <w:rsid w:val="002064EB"/>
    <w:rsid w:val="0020767A"/>
    <w:rsid w:val="00207BA3"/>
    <w:rsid w:val="00211DCC"/>
    <w:rsid w:val="002124B3"/>
    <w:rsid w:val="00213D19"/>
    <w:rsid w:val="00214393"/>
    <w:rsid w:val="002154DF"/>
    <w:rsid w:val="00220B17"/>
    <w:rsid w:val="002245EF"/>
    <w:rsid w:val="00225DC1"/>
    <w:rsid w:val="00226996"/>
    <w:rsid w:val="00226A5C"/>
    <w:rsid w:val="00232BFF"/>
    <w:rsid w:val="00233416"/>
    <w:rsid w:val="00236910"/>
    <w:rsid w:val="00240201"/>
    <w:rsid w:val="0024191A"/>
    <w:rsid w:val="00241B67"/>
    <w:rsid w:val="00241CC5"/>
    <w:rsid w:val="002422B2"/>
    <w:rsid w:val="00242582"/>
    <w:rsid w:val="00242C85"/>
    <w:rsid w:val="0024432E"/>
    <w:rsid w:val="00245862"/>
    <w:rsid w:val="0024632D"/>
    <w:rsid w:val="00246D44"/>
    <w:rsid w:val="002501C0"/>
    <w:rsid w:val="00251FE4"/>
    <w:rsid w:val="00252B54"/>
    <w:rsid w:val="00255B88"/>
    <w:rsid w:val="00257328"/>
    <w:rsid w:val="00257332"/>
    <w:rsid w:val="002614A9"/>
    <w:rsid w:val="002629D5"/>
    <w:rsid w:val="00262BB4"/>
    <w:rsid w:val="0026422C"/>
    <w:rsid w:val="00271F8D"/>
    <w:rsid w:val="0027507C"/>
    <w:rsid w:val="00275AA5"/>
    <w:rsid w:val="0027654D"/>
    <w:rsid w:val="002773A0"/>
    <w:rsid w:val="002831AB"/>
    <w:rsid w:val="00286B98"/>
    <w:rsid w:val="00290823"/>
    <w:rsid w:val="00291C79"/>
    <w:rsid w:val="002954D8"/>
    <w:rsid w:val="002959CE"/>
    <w:rsid w:val="002A0B43"/>
    <w:rsid w:val="002A48D4"/>
    <w:rsid w:val="002B055A"/>
    <w:rsid w:val="002B06AC"/>
    <w:rsid w:val="002B2CEA"/>
    <w:rsid w:val="002B4FB2"/>
    <w:rsid w:val="002B5D0E"/>
    <w:rsid w:val="002B5F23"/>
    <w:rsid w:val="002B650C"/>
    <w:rsid w:val="002B793F"/>
    <w:rsid w:val="002C26D8"/>
    <w:rsid w:val="002C322F"/>
    <w:rsid w:val="002C3C1A"/>
    <w:rsid w:val="002C5D94"/>
    <w:rsid w:val="002C6634"/>
    <w:rsid w:val="002C7ECE"/>
    <w:rsid w:val="002D0679"/>
    <w:rsid w:val="002D443F"/>
    <w:rsid w:val="002D4FF3"/>
    <w:rsid w:val="002D7B27"/>
    <w:rsid w:val="002E0B6F"/>
    <w:rsid w:val="002E3348"/>
    <w:rsid w:val="002E4DD2"/>
    <w:rsid w:val="002F01A4"/>
    <w:rsid w:val="002F657A"/>
    <w:rsid w:val="00304083"/>
    <w:rsid w:val="00305AB9"/>
    <w:rsid w:val="00307DE8"/>
    <w:rsid w:val="00310BC4"/>
    <w:rsid w:val="00312E84"/>
    <w:rsid w:val="003221A0"/>
    <w:rsid w:val="00322D91"/>
    <w:rsid w:val="00322FD4"/>
    <w:rsid w:val="00323B78"/>
    <w:rsid w:val="00324721"/>
    <w:rsid w:val="003247B2"/>
    <w:rsid w:val="003248C6"/>
    <w:rsid w:val="00327035"/>
    <w:rsid w:val="00327214"/>
    <w:rsid w:val="003278AF"/>
    <w:rsid w:val="0033072B"/>
    <w:rsid w:val="00330B50"/>
    <w:rsid w:val="003450F5"/>
    <w:rsid w:val="00346DB8"/>
    <w:rsid w:val="003500E2"/>
    <w:rsid w:val="00351D49"/>
    <w:rsid w:val="00354DE7"/>
    <w:rsid w:val="00354F3F"/>
    <w:rsid w:val="00355DF2"/>
    <w:rsid w:val="00360628"/>
    <w:rsid w:val="00360F6C"/>
    <w:rsid w:val="0036403B"/>
    <w:rsid w:val="00364330"/>
    <w:rsid w:val="003648BF"/>
    <w:rsid w:val="00365E75"/>
    <w:rsid w:val="003670F4"/>
    <w:rsid w:val="00371120"/>
    <w:rsid w:val="00371258"/>
    <w:rsid w:val="00376E21"/>
    <w:rsid w:val="003816B6"/>
    <w:rsid w:val="00381AFB"/>
    <w:rsid w:val="0038270F"/>
    <w:rsid w:val="00382ADB"/>
    <w:rsid w:val="003853B2"/>
    <w:rsid w:val="00387D5C"/>
    <w:rsid w:val="00390DA5"/>
    <w:rsid w:val="00390E1F"/>
    <w:rsid w:val="00391EB5"/>
    <w:rsid w:val="00394C11"/>
    <w:rsid w:val="00395BC5"/>
    <w:rsid w:val="00396535"/>
    <w:rsid w:val="003A1F31"/>
    <w:rsid w:val="003A4FB6"/>
    <w:rsid w:val="003A51B2"/>
    <w:rsid w:val="003A68B4"/>
    <w:rsid w:val="003B32C5"/>
    <w:rsid w:val="003B5084"/>
    <w:rsid w:val="003C0685"/>
    <w:rsid w:val="003C0C0B"/>
    <w:rsid w:val="003C0E82"/>
    <w:rsid w:val="003C1150"/>
    <w:rsid w:val="003C1A05"/>
    <w:rsid w:val="003C2F85"/>
    <w:rsid w:val="003C436A"/>
    <w:rsid w:val="003C441D"/>
    <w:rsid w:val="003D05B3"/>
    <w:rsid w:val="003D2C91"/>
    <w:rsid w:val="003D62F1"/>
    <w:rsid w:val="003E0888"/>
    <w:rsid w:val="003E1BA8"/>
    <w:rsid w:val="003E37EE"/>
    <w:rsid w:val="003E3978"/>
    <w:rsid w:val="003E3F68"/>
    <w:rsid w:val="003E4EA6"/>
    <w:rsid w:val="003E541D"/>
    <w:rsid w:val="003F0504"/>
    <w:rsid w:val="003F2996"/>
    <w:rsid w:val="003F43C3"/>
    <w:rsid w:val="003F6463"/>
    <w:rsid w:val="003F6FA9"/>
    <w:rsid w:val="00400514"/>
    <w:rsid w:val="0040545C"/>
    <w:rsid w:val="00405E0E"/>
    <w:rsid w:val="00411ADE"/>
    <w:rsid w:val="00415EFC"/>
    <w:rsid w:val="00416A5B"/>
    <w:rsid w:val="00417A28"/>
    <w:rsid w:val="00417FD5"/>
    <w:rsid w:val="00422EA6"/>
    <w:rsid w:val="0042306B"/>
    <w:rsid w:val="004237FC"/>
    <w:rsid w:val="004242D8"/>
    <w:rsid w:val="00425356"/>
    <w:rsid w:val="0042658E"/>
    <w:rsid w:val="004277C7"/>
    <w:rsid w:val="00437328"/>
    <w:rsid w:val="004427BD"/>
    <w:rsid w:val="00442B5C"/>
    <w:rsid w:val="00443445"/>
    <w:rsid w:val="00443810"/>
    <w:rsid w:val="004450B6"/>
    <w:rsid w:val="00446C4B"/>
    <w:rsid w:val="00450E5D"/>
    <w:rsid w:val="00452518"/>
    <w:rsid w:val="004536B3"/>
    <w:rsid w:val="00453AE9"/>
    <w:rsid w:val="0045544F"/>
    <w:rsid w:val="00455EAF"/>
    <w:rsid w:val="00456411"/>
    <w:rsid w:val="004565E7"/>
    <w:rsid w:val="00457FBD"/>
    <w:rsid w:val="004609F3"/>
    <w:rsid w:val="00462285"/>
    <w:rsid w:val="004624D5"/>
    <w:rsid w:val="00463D91"/>
    <w:rsid w:val="00463E41"/>
    <w:rsid w:val="0046400E"/>
    <w:rsid w:val="004643A3"/>
    <w:rsid w:val="00467C64"/>
    <w:rsid w:val="004733A6"/>
    <w:rsid w:val="00482917"/>
    <w:rsid w:val="004839DB"/>
    <w:rsid w:val="00483B55"/>
    <w:rsid w:val="00483E4B"/>
    <w:rsid w:val="00487B54"/>
    <w:rsid w:val="00487E37"/>
    <w:rsid w:val="004911F3"/>
    <w:rsid w:val="004920CE"/>
    <w:rsid w:val="004976D4"/>
    <w:rsid w:val="00497FCF"/>
    <w:rsid w:val="004A0FA4"/>
    <w:rsid w:val="004A1F0F"/>
    <w:rsid w:val="004A258F"/>
    <w:rsid w:val="004A4380"/>
    <w:rsid w:val="004A4BCD"/>
    <w:rsid w:val="004A5B41"/>
    <w:rsid w:val="004B180D"/>
    <w:rsid w:val="004B4175"/>
    <w:rsid w:val="004B6A15"/>
    <w:rsid w:val="004C03FA"/>
    <w:rsid w:val="004C6FE6"/>
    <w:rsid w:val="004D347A"/>
    <w:rsid w:val="004D4C97"/>
    <w:rsid w:val="004D6F12"/>
    <w:rsid w:val="004D7801"/>
    <w:rsid w:val="004E1C17"/>
    <w:rsid w:val="004E2FBD"/>
    <w:rsid w:val="004E4C9A"/>
    <w:rsid w:val="004E5646"/>
    <w:rsid w:val="004E582C"/>
    <w:rsid w:val="004F08EA"/>
    <w:rsid w:val="004F095C"/>
    <w:rsid w:val="004F09A8"/>
    <w:rsid w:val="004F0B29"/>
    <w:rsid w:val="004F183F"/>
    <w:rsid w:val="004F1DCB"/>
    <w:rsid w:val="004F37D1"/>
    <w:rsid w:val="004F6528"/>
    <w:rsid w:val="004F6D43"/>
    <w:rsid w:val="004F758D"/>
    <w:rsid w:val="0050017F"/>
    <w:rsid w:val="00500814"/>
    <w:rsid w:val="00503DAB"/>
    <w:rsid w:val="00507450"/>
    <w:rsid w:val="00511B5E"/>
    <w:rsid w:val="005129DC"/>
    <w:rsid w:val="00520012"/>
    <w:rsid w:val="00520358"/>
    <w:rsid w:val="005205DD"/>
    <w:rsid w:val="00520708"/>
    <w:rsid w:val="00522E78"/>
    <w:rsid w:val="00523312"/>
    <w:rsid w:val="0052413C"/>
    <w:rsid w:val="005257A3"/>
    <w:rsid w:val="00527B44"/>
    <w:rsid w:val="00527D62"/>
    <w:rsid w:val="00533E6D"/>
    <w:rsid w:val="00536410"/>
    <w:rsid w:val="005372FA"/>
    <w:rsid w:val="00541779"/>
    <w:rsid w:val="0054235B"/>
    <w:rsid w:val="005453FA"/>
    <w:rsid w:val="00552BD0"/>
    <w:rsid w:val="005537A9"/>
    <w:rsid w:val="00554AD4"/>
    <w:rsid w:val="00563D8F"/>
    <w:rsid w:val="00564BF2"/>
    <w:rsid w:val="005660AD"/>
    <w:rsid w:val="00570877"/>
    <w:rsid w:val="00571D2D"/>
    <w:rsid w:val="00573749"/>
    <w:rsid w:val="00574C1D"/>
    <w:rsid w:val="00576427"/>
    <w:rsid w:val="005766C5"/>
    <w:rsid w:val="00577E5D"/>
    <w:rsid w:val="00577F8F"/>
    <w:rsid w:val="00580516"/>
    <w:rsid w:val="005838E7"/>
    <w:rsid w:val="0058511C"/>
    <w:rsid w:val="00586327"/>
    <w:rsid w:val="005907DE"/>
    <w:rsid w:val="0059538C"/>
    <w:rsid w:val="00595E98"/>
    <w:rsid w:val="00597CC1"/>
    <w:rsid w:val="005A23AD"/>
    <w:rsid w:val="005A4C13"/>
    <w:rsid w:val="005A6C72"/>
    <w:rsid w:val="005A726E"/>
    <w:rsid w:val="005B0F77"/>
    <w:rsid w:val="005B1CBF"/>
    <w:rsid w:val="005B32F9"/>
    <w:rsid w:val="005B4DB1"/>
    <w:rsid w:val="005C0DC2"/>
    <w:rsid w:val="005C1CF5"/>
    <w:rsid w:val="005D06E5"/>
    <w:rsid w:val="005D1C8A"/>
    <w:rsid w:val="005D48D2"/>
    <w:rsid w:val="005D758E"/>
    <w:rsid w:val="005E0DAC"/>
    <w:rsid w:val="005E2CEC"/>
    <w:rsid w:val="005E3087"/>
    <w:rsid w:val="005E645B"/>
    <w:rsid w:val="005E7F5E"/>
    <w:rsid w:val="005F1DE6"/>
    <w:rsid w:val="005F3D09"/>
    <w:rsid w:val="005F6B3D"/>
    <w:rsid w:val="0060053F"/>
    <w:rsid w:val="00600D68"/>
    <w:rsid w:val="00611242"/>
    <w:rsid w:val="00612EC4"/>
    <w:rsid w:val="006143D4"/>
    <w:rsid w:val="00614731"/>
    <w:rsid w:val="00617469"/>
    <w:rsid w:val="00617D62"/>
    <w:rsid w:val="00620379"/>
    <w:rsid w:val="00622576"/>
    <w:rsid w:val="00622C79"/>
    <w:rsid w:val="00623D0E"/>
    <w:rsid w:val="00623E34"/>
    <w:rsid w:val="00625A27"/>
    <w:rsid w:val="00626883"/>
    <w:rsid w:val="00626A4B"/>
    <w:rsid w:val="00633B46"/>
    <w:rsid w:val="00645AC4"/>
    <w:rsid w:val="00646777"/>
    <w:rsid w:val="00652F14"/>
    <w:rsid w:val="00655D6F"/>
    <w:rsid w:val="00655F7A"/>
    <w:rsid w:val="00661161"/>
    <w:rsid w:val="00665D53"/>
    <w:rsid w:val="00665EE3"/>
    <w:rsid w:val="00666DA3"/>
    <w:rsid w:val="006670BD"/>
    <w:rsid w:val="00667449"/>
    <w:rsid w:val="00667621"/>
    <w:rsid w:val="006712E9"/>
    <w:rsid w:val="006723F8"/>
    <w:rsid w:val="0067255E"/>
    <w:rsid w:val="00673F36"/>
    <w:rsid w:val="00675F1F"/>
    <w:rsid w:val="006806DE"/>
    <w:rsid w:val="00681C4C"/>
    <w:rsid w:val="00683EE1"/>
    <w:rsid w:val="00684D80"/>
    <w:rsid w:val="00685A2F"/>
    <w:rsid w:val="006912C5"/>
    <w:rsid w:val="006913A7"/>
    <w:rsid w:val="006919F0"/>
    <w:rsid w:val="0069382F"/>
    <w:rsid w:val="006938E8"/>
    <w:rsid w:val="00695CD8"/>
    <w:rsid w:val="00696DA8"/>
    <w:rsid w:val="00697FE8"/>
    <w:rsid w:val="006A1749"/>
    <w:rsid w:val="006A2525"/>
    <w:rsid w:val="006A255D"/>
    <w:rsid w:val="006A29AC"/>
    <w:rsid w:val="006A2BEA"/>
    <w:rsid w:val="006A2C9D"/>
    <w:rsid w:val="006A3990"/>
    <w:rsid w:val="006A48ED"/>
    <w:rsid w:val="006A5067"/>
    <w:rsid w:val="006A5962"/>
    <w:rsid w:val="006A702E"/>
    <w:rsid w:val="006B0A00"/>
    <w:rsid w:val="006B5745"/>
    <w:rsid w:val="006B5E19"/>
    <w:rsid w:val="006B6765"/>
    <w:rsid w:val="006B701A"/>
    <w:rsid w:val="006C0E0C"/>
    <w:rsid w:val="006C2C0E"/>
    <w:rsid w:val="006C2FBB"/>
    <w:rsid w:val="006C3AD3"/>
    <w:rsid w:val="006C4394"/>
    <w:rsid w:val="006C46C0"/>
    <w:rsid w:val="006C4D2A"/>
    <w:rsid w:val="006C610E"/>
    <w:rsid w:val="006C6D2C"/>
    <w:rsid w:val="006C766D"/>
    <w:rsid w:val="006D1651"/>
    <w:rsid w:val="006D445E"/>
    <w:rsid w:val="006D54CC"/>
    <w:rsid w:val="006D54CF"/>
    <w:rsid w:val="006D6BD7"/>
    <w:rsid w:val="006E079C"/>
    <w:rsid w:val="006E1CF0"/>
    <w:rsid w:val="006E29DD"/>
    <w:rsid w:val="006E3AE9"/>
    <w:rsid w:val="006E44FA"/>
    <w:rsid w:val="006E48B9"/>
    <w:rsid w:val="006E4B0E"/>
    <w:rsid w:val="006F079C"/>
    <w:rsid w:val="00700550"/>
    <w:rsid w:val="00701489"/>
    <w:rsid w:val="00702603"/>
    <w:rsid w:val="00702E4B"/>
    <w:rsid w:val="007034E0"/>
    <w:rsid w:val="0070579C"/>
    <w:rsid w:val="00711CB5"/>
    <w:rsid w:val="007124C4"/>
    <w:rsid w:val="00712524"/>
    <w:rsid w:val="007215CA"/>
    <w:rsid w:val="00722C67"/>
    <w:rsid w:val="00722DD5"/>
    <w:rsid w:val="00724A46"/>
    <w:rsid w:val="00726BA5"/>
    <w:rsid w:val="007277E5"/>
    <w:rsid w:val="00731B33"/>
    <w:rsid w:val="007333E4"/>
    <w:rsid w:val="00735B35"/>
    <w:rsid w:val="00735C8C"/>
    <w:rsid w:val="00737894"/>
    <w:rsid w:val="00743250"/>
    <w:rsid w:val="00746913"/>
    <w:rsid w:val="00746A20"/>
    <w:rsid w:val="0075403B"/>
    <w:rsid w:val="00760EAD"/>
    <w:rsid w:val="00770780"/>
    <w:rsid w:val="007709DB"/>
    <w:rsid w:val="007717B6"/>
    <w:rsid w:val="00773517"/>
    <w:rsid w:val="00774145"/>
    <w:rsid w:val="00774D19"/>
    <w:rsid w:val="00775CF6"/>
    <w:rsid w:val="00785102"/>
    <w:rsid w:val="00790190"/>
    <w:rsid w:val="00790564"/>
    <w:rsid w:val="0079202C"/>
    <w:rsid w:val="00793C78"/>
    <w:rsid w:val="007969EE"/>
    <w:rsid w:val="00796B43"/>
    <w:rsid w:val="007A248B"/>
    <w:rsid w:val="007B365A"/>
    <w:rsid w:val="007B55FE"/>
    <w:rsid w:val="007C120F"/>
    <w:rsid w:val="007C5F56"/>
    <w:rsid w:val="007D0C6B"/>
    <w:rsid w:val="007D269A"/>
    <w:rsid w:val="007D2BEC"/>
    <w:rsid w:val="007D3155"/>
    <w:rsid w:val="007D35CB"/>
    <w:rsid w:val="007D7540"/>
    <w:rsid w:val="007E0D84"/>
    <w:rsid w:val="007E19B7"/>
    <w:rsid w:val="007E2DBD"/>
    <w:rsid w:val="007F1FD8"/>
    <w:rsid w:val="00801C0D"/>
    <w:rsid w:val="00801F24"/>
    <w:rsid w:val="00810E54"/>
    <w:rsid w:val="00811FBD"/>
    <w:rsid w:val="00813496"/>
    <w:rsid w:val="00815FE6"/>
    <w:rsid w:val="00820BF1"/>
    <w:rsid w:val="00823D0E"/>
    <w:rsid w:val="00825A1A"/>
    <w:rsid w:val="00827281"/>
    <w:rsid w:val="00830527"/>
    <w:rsid w:val="00830EFA"/>
    <w:rsid w:val="00831E2B"/>
    <w:rsid w:val="008349E0"/>
    <w:rsid w:val="00834D5A"/>
    <w:rsid w:val="00835226"/>
    <w:rsid w:val="00836B4D"/>
    <w:rsid w:val="008514FB"/>
    <w:rsid w:val="00853C22"/>
    <w:rsid w:val="00853D87"/>
    <w:rsid w:val="00854922"/>
    <w:rsid w:val="008626EA"/>
    <w:rsid w:val="008638E2"/>
    <w:rsid w:val="00866994"/>
    <w:rsid w:val="00867838"/>
    <w:rsid w:val="008706A4"/>
    <w:rsid w:val="008725F5"/>
    <w:rsid w:val="00874CB6"/>
    <w:rsid w:val="00876CBA"/>
    <w:rsid w:val="00877CD4"/>
    <w:rsid w:val="00880988"/>
    <w:rsid w:val="008829D3"/>
    <w:rsid w:val="008832D7"/>
    <w:rsid w:val="0088793A"/>
    <w:rsid w:val="00892F8D"/>
    <w:rsid w:val="008961AB"/>
    <w:rsid w:val="008A40A9"/>
    <w:rsid w:val="008A46D4"/>
    <w:rsid w:val="008B0B1F"/>
    <w:rsid w:val="008B1198"/>
    <w:rsid w:val="008B4A4F"/>
    <w:rsid w:val="008B5873"/>
    <w:rsid w:val="008B612D"/>
    <w:rsid w:val="008C0B99"/>
    <w:rsid w:val="008C10EB"/>
    <w:rsid w:val="008C1891"/>
    <w:rsid w:val="008C2B61"/>
    <w:rsid w:val="008C2DA4"/>
    <w:rsid w:val="008D0C59"/>
    <w:rsid w:val="008D2B62"/>
    <w:rsid w:val="008D2EB6"/>
    <w:rsid w:val="008D3015"/>
    <w:rsid w:val="008E51F3"/>
    <w:rsid w:val="008E67D8"/>
    <w:rsid w:val="008F19E4"/>
    <w:rsid w:val="008F2EE7"/>
    <w:rsid w:val="008F3B72"/>
    <w:rsid w:val="008F576C"/>
    <w:rsid w:val="008F637E"/>
    <w:rsid w:val="008F7956"/>
    <w:rsid w:val="008F7B1C"/>
    <w:rsid w:val="009079A3"/>
    <w:rsid w:val="00910075"/>
    <w:rsid w:val="00910BC9"/>
    <w:rsid w:val="00911D92"/>
    <w:rsid w:val="009158B9"/>
    <w:rsid w:val="00915FD9"/>
    <w:rsid w:val="00916CE8"/>
    <w:rsid w:val="009226A4"/>
    <w:rsid w:val="00924DC4"/>
    <w:rsid w:val="0092732C"/>
    <w:rsid w:val="0092782A"/>
    <w:rsid w:val="009318A8"/>
    <w:rsid w:val="00931E8E"/>
    <w:rsid w:val="00932518"/>
    <w:rsid w:val="00940D0C"/>
    <w:rsid w:val="00941B96"/>
    <w:rsid w:val="00941FE1"/>
    <w:rsid w:val="00942057"/>
    <w:rsid w:val="00947BD9"/>
    <w:rsid w:val="009503E7"/>
    <w:rsid w:val="009517C5"/>
    <w:rsid w:val="00953F47"/>
    <w:rsid w:val="00956A32"/>
    <w:rsid w:val="009570D6"/>
    <w:rsid w:val="00957531"/>
    <w:rsid w:val="0096084A"/>
    <w:rsid w:val="00961106"/>
    <w:rsid w:val="00963CDB"/>
    <w:rsid w:val="00964A50"/>
    <w:rsid w:val="0096513F"/>
    <w:rsid w:val="00966B8F"/>
    <w:rsid w:val="00966F39"/>
    <w:rsid w:val="00970D4A"/>
    <w:rsid w:val="009726DC"/>
    <w:rsid w:val="00973953"/>
    <w:rsid w:val="009748D8"/>
    <w:rsid w:val="00976486"/>
    <w:rsid w:val="00976B9F"/>
    <w:rsid w:val="00976D33"/>
    <w:rsid w:val="00977434"/>
    <w:rsid w:val="00980287"/>
    <w:rsid w:val="00980479"/>
    <w:rsid w:val="00984919"/>
    <w:rsid w:val="00985CFA"/>
    <w:rsid w:val="00987255"/>
    <w:rsid w:val="00996915"/>
    <w:rsid w:val="009A2339"/>
    <w:rsid w:val="009A4DB3"/>
    <w:rsid w:val="009B19FE"/>
    <w:rsid w:val="009B488A"/>
    <w:rsid w:val="009B5D73"/>
    <w:rsid w:val="009B6C15"/>
    <w:rsid w:val="009B7930"/>
    <w:rsid w:val="009B7A5B"/>
    <w:rsid w:val="009C0F95"/>
    <w:rsid w:val="009C11A9"/>
    <w:rsid w:val="009C4B79"/>
    <w:rsid w:val="009C56CB"/>
    <w:rsid w:val="009C69E2"/>
    <w:rsid w:val="009C6E44"/>
    <w:rsid w:val="009D08BB"/>
    <w:rsid w:val="009D1399"/>
    <w:rsid w:val="009D18A2"/>
    <w:rsid w:val="009D19AC"/>
    <w:rsid w:val="009D4030"/>
    <w:rsid w:val="009D4225"/>
    <w:rsid w:val="009D45AD"/>
    <w:rsid w:val="009E0179"/>
    <w:rsid w:val="009E0DD2"/>
    <w:rsid w:val="009E302D"/>
    <w:rsid w:val="009E521B"/>
    <w:rsid w:val="009E5B60"/>
    <w:rsid w:val="009E6A31"/>
    <w:rsid w:val="009F1C0C"/>
    <w:rsid w:val="009F2CD4"/>
    <w:rsid w:val="00A0371D"/>
    <w:rsid w:val="00A0398C"/>
    <w:rsid w:val="00A052F7"/>
    <w:rsid w:val="00A1270A"/>
    <w:rsid w:val="00A138E0"/>
    <w:rsid w:val="00A13AE3"/>
    <w:rsid w:val="00A17AED"/>
    <w:rsid w:val="00A20022"/>
    <w:rsid w:val="00A204DD"/>
    <w:rsid w:val="00A206E6"/>
    <w:rsid w:val="00A21EF3"/>
    <w:rsid w:val="00A2475E"/>
    <w:rsid w:val="00A26241"/>
    <w:rsid w:val="00A31386"/>
    <w:rsid w:val="00A31900"/>
    <w:rsid w:val="00A34F61"/>
    <w:rsid w:val="00A368EF"/>
    <w:rsid w:val="00A40DC4"/>
    <w:rsid w:val="00A422C0"/>
    <w:rsid w:val="00A453E0"/>
    <w:rsid w:val="00A54332"/>
    <w:rsid w:val="00A562E8"/>
    <w:rsid w:val="00A577BC"/>
    <w:rsid w:val="00A60198"/>
    <w:rsid w:val="00A602BA"/>
    <w:rsid w:val="00A60461"/>
    <w:rsid w:val="00A6049A"/>
    <w:rsid w:val="00A60B64"/>
    <w:rsid w:val="00A60B7A"/>
    <w:rsid w:val="00A612CA"/>
    <w:rsid w:val="00A63E31"/>
    <w:rsid w:val="00A72712"/>
    <w:rsid w:val="00A7419E"/>
    <w:rsid w:val="00A80D21"/>
    <w:rsid w:val="00A82F42"/>
    <w:rsid w:val="00A82FC4"/>
    <w:rsid w:val="00A91A87"/>
    <w:rsid w:val="00A92D40"/>
    <w:rsid w:val="00A956CB"/>
    <w:rsid w:val="00AA7223"/>
    <w:rsid w:val="00AA741B"/>
    <w:rsid w:val="00AB09F3"/>
    <w:rsid w:val="00AB2224"/>
    <w:rsid w:val="00AB2D9A"/>
    <w:rsid w:val="00AB2FBF"/>
    <w:rsid w:val="00AB36A6"/>
    <w:rsid w:val="00AB389C"/>
    <w:rsid w:val="00AB6520"/>
    <w:rsid w:val="00AC02D0"/>
    <w:rsid w:val="00AC40F3"/>
    <w:rsid w:val="00AC4D0C"/>
    <w:rsid w:val="00AC4F2B"/>
    <w:rsid w:val="00AC626B"/>
    <w:rsid w:val="00AC63E7"/>
    <w:rsid w:val="00AC7102"/>
    <w:rsid w:val="00AD1131"/>
    <w:rsid w:val="00AD28FF"/>
    <w:rsid w:val="00AD431D"/>
    <w:rsid w:val="00AD4F85"/>
    <w:rsid w:val="00AD5B51"/>
    <w:rsid w:val="00AD62D7"/>
    <w:rsid w:val="00AE006E"/>
    <w:rsid w:val="00AE6AB0"/>
    <w:rsid w:val="00AE727B"/>
    <w:rsid w:val="00AE7DDE"/>
    <w:rsid w:val="00AF0F3C"/>
    <w:rsid w:val="00AF16DF"/>
    <w:rsid w:val="00AF2147"/>
    <w:rsid w:val="00AF402B"/>
    <w:rsid w:val="00AF6920"/>
    <w:rsid w:val="00AF7198"/>
    <w:rsid w:val="00AF7891"/>
    <w:rsid w:val="00B0041D"/>
    <w:rsid w:val="00B02345"/>
    <w:rsid w:val="00B03ABC"/>
    <w:rsid w:val="00B04C25"/>
    <w:rsid w:val="00B07696"/>
    <w:rsid w:val="00B126BF"/>
    <w:rsid w:val="00B130CD"/>
    <w:rsid w:val="00B146D1"/>
    <w:rsid w:val="00B15EC1"/>
    <w:rsid w:val="00B16110"/>
    <w:rsid w:val="00B17889"/>
    <w:rsid w:val="00B241FD"/>
    <w:rsid w:val="00B27C9D"/>
    <w:rsid w:val="00B30ACC"/>
    <w:rsid w:val="00B30F65"/>
    <w:rsid w:val="00B32764"/>
    <w:rsid w:val="00B375A4"/>
    <w:rsid w:val="00B422E8"/>
    <w:rsid w:val="00B4308B"/>
    <w:rsid w:val="00B46236"/>
    <w:rsid w:val="00B531FA"/>
    <w:rsid w:val="00B53B41"/>
    <w:rsid w:val="00B55F20"/>
    <w:rsid w:val="00B570EE"/>
    <w:rsid w:val="00B605D8"/>
    <w:rsid w:val="00B60B80"/>
    <w:rsid w:val="00B61542"/>
    <w:rsid w:val="00B636A8"/>
    <w:rsid w:val="00B65BC1"/>
    <w:rsid w:val="00B66305"/>
    <w:rsid w:val="00B7046D"/>
    <w:rsid w:val="00B708C8"/>
    <w:rsid w:val="00B713FF"/>
    <w:rsid w:val="00B72166"/>
    <w:rsid w:val="00B737B9"/>
    <w:rsid w:val="00B761ED"/>
    <w:rsid w:val="00B76640"/>
    <w:rsid w:val="00B77468"/>
    <w:rsid w:val="00B77B5B"/>
    <w:rsid w:val="00B86666"/>
    <w:rsid w:val="00B866BC"/>
    <w:rsid w:val="00B9440F"/>
    <w:rsid w:val="00BA060B"/>
    <w:rsid w:val="00BA0830"/>
    <w:rsid w:val="00BA0E0D"/>
    <w:rsid w:val="00BA2982"/>
    <w:rsid w:val="00BA3748"/>
    <w:rsid w:val="00BA3BA4"/>
    <w:rsid w:val="00BA600C"/>
    <w:rsid w:val="00BA7016"/>
    <w:rsid w:val="00BA729D"/>
    <w:rsid w:val="00BB0044"/>
    <w:rsid w:val="00BB067B"/>
    <w:rsid w:val="00BB4371"/>
    <w:rsid w:val="00BB4900"/>
    <w:rsid w:val="00BB4C55"/>
    <w:rsid w:val="00BB6F12"/>
    <w:rsid w:val="00BB76AF"/>
    <w:rsid w:val="00BC09BB"/>
    <w:rsid w:val="00BC1AC0"/>
    <w:rsid w:val="00BC3295"/>
    <w:rsid w:val="00BC439A"/>
    <w:rsid w:val="00BC792C"/>
    <w:rsid w:val="00BD0040"/>
    <w:rsid w:val="00BD0063"/>
    <w:rsid w:val="00BD082A"/>
    <w:rsid w:val="00BD283D"/>
    <w:rsid w:val="00BD2B68"/>
    <w:rsid w:val="00BD311E"/>
    <w:rsid w:val="00BD312F"/>
    <w:rsid w:val="00BD6382"/>
    <w:rsid w:val="00BE0972"/>
    <w:rsid w:val="00BE10C0"/>
    <w:rsid w:val="00BE2974"/>
    <w:rsid w:val="00BE37B4"/>
    <w:rsid w:val="00BE59DD"/>
    <w:rsid w:val="00BF0321"/>
    <w:rsid w:val="00BF13B9"/>
    <w:rsid w:val="00BF14A6"/>
    <w:rsid w:val="00BF3C48"/>
    <w:rsid w:val="00BF4DDF"/>
    <w:rsid w:val="00BF5FEE"/>
    <w:rsid w:val="00C02BFF"/>
    <w:rsid w:val="00C053D5"/>
    <w:rsid w:val="00C054BB"/>
    <w:rsid w:val="00C0588B"/>
    <w:rsid w:val="00C06D7F"/>
    <w:rsid w:val="00C06F88"/>
    <w:rsid w:val="00C12DB5"/>
    <w:rsid w:val="00C13822"/>
    <w:rsid w:val="00C14F82"/>
    <w:rsid w:val="00C1677B"/>
    <w:rsid w:val="00C16AB0"/>
    <w:rsid w:val="00C20826"/>
    <w:rsid w:val="00C21F9D"/>
    <w:rsid w:val="00C221A8"/>
    <w:rsid w:val="00C238E0"/>
    <w:rsid w:val="00C24688"/>
    <w:rsid w:val="00C25D26"/>
    <w:rsid w:val="00C25D4B"/>
    <w:rsid w:val="00C31CB1"/>
    <w:rsid w:val="00C337C7"/>
    <w:rsid w:val="00C359A1"/>
    <w:rsid w:val="00C36B65"/>
    <w:rsid w:val="00C4075D"/>
    <w:rsid w:val="00C41776"/>
    <w:rsid w:val="00C41C64"/>
    <w:rsid w:val="00C42152"/>
    <w:rsid w:val="00C42562"/>
    <w:rsid w:val="00C441E8"/>
    <w:rsid w:val="00C466ED"/>
    <w:rsid w:val="00C50531"/>
    <w:rsid w:val="00C518E6"/>
    <w:rsid w:val="00C51E08"/>
    <w:rsid w:val="00C52052"/>
    <w:rsid w:val="00C536D8"/>
    <w:rsid w:val="00C602CD"/>
    <w:rsid w:val="00C60850"/>
    <w:rsid w:val="00C6214D"/>
    <w:rsid w:val="00C64926"/>
    <w:rsid w:val="00C658F9"/>
    <w:rsid w:val="00C65D78"/>
    <w:rsid w:val="00C70F90"/>
    <w:rsid w:val="00C74C7E"/>
    <w:rsid w:val="00C751FC"/>
    <w:rsid w:val="00C752AA"/>
    <w:rsid w:val="00C76CE8"/>
    <w:rsid w:val="00C8044D"/>
    <w:rsid w:val="00C80C02"/>
    <w:rsid w:val="00C82150"/>
    <w:rsid w:val="00C83B42"/>
    <w:rsid w:val="00C87E55"/>
    <w:rsid w:val="00C90CC4"/>
    <w:rsid w:val="00C91F0D"/>
    <w:rsid w:val="00C92480"/>
    <w:rsid w:val="00C9344C"/>
    <w:rsid w:val="00C94027"/>
    <w:rsid w:val="00C95ABA"/>
    <w:rsid w:val="00CA2506"/>
    <w:rsid w:val="00CA39E2"/>
    <w:rsid w:val="00CA63F4"/>
    <w:rsid w:val="00CA695D"/>
    <w:rsid w:val="00CB0E07"/>
    <w:rsid w:val="00CB28D9"/>
    <w:rsid w:val="00CB3D15"/>
    <w:rsid w:val="00CB43FD"/>
    <w:rsid w:val="00CC0D97"/>
    <w:rsid w:val="00CC198B"/>
    <w:rsid w:val="00CC1AFB"/>
    <w:rsid w:val="00CC35EF"/>
    <w:rsid w:val="00CC3653"/>
    <w:rsid w:val="00CC3742"/>
    <w:rsid w:val="00CC731C"/>
    <w:rsid w:val="00CC7B25"/>
    <w:rsid w:val="00CD1BAD"/>
    <w:rsid w:val="00CD3BDF"/>
    <w:rsid w:val="00CD74E9"/>
    <w:rsid w:val="00CE0070"/>
    <w:rsid w:val="00CE0452"/>
    <w:rsid w:val="00CE1AF9"/>
    <w:rsid w:val="00CE3816"/>
    <w:rsid w:val="00CE5A4C"/>
    <w:rsid w:val="00CE62E9"/>
    <w:rsid w:val="00CE74A8"/>
    <w:rsid w:val="00CE766D"/>
    <w:rsid w:val="00CF1DFC"/>
    <w:rsid w:val="00CF1E79"/>
    <w:rsid w:val="00CF6F93"/>
    <w:rsid w:val="00CF74EE"/>
    <w:rsid w:val="00D006E1"/>
    <w:rsid w:val="00D01686"/>
    <w:rsid w:val="00D03804"/>
    <w:rsid w:val="00D04254"/>
    <w:rsid w:val="00D0556E"/>
    <w:rsid w:val="00D1038F"/>
    <w:rsid w:val="00D109E0"/>
    <w:rsid w:val="00D14340"/>
    <w:rsid w:val="00D153CB"/>
    <w:rsid w:val="00D16998"/>
    <w:rsid w:val="00D1761A"/>
    <w:rsid w:val="00D17BE6"/>
    <w:rsid w:val="00D216A4"/>
    <w:rsid w:val="00D223FE"/>
    <w:rsid w:val="00D23BA9"/>
    <w:rsid w:val="00D24767"/>
    <w:rsid w:val="00D25517"/>
    <w:rsid w:val="00D2670F"/>
    <w:rsid w:val="00D31092"/>
    <w:rsid w:val="00D3139F"/>
    <w:rsid w:val="00D34FC4"/>
    <w:rsid w:val="00D35B6A"/>
    <w:rsid w:val="00D3690C"/>
    <w:rsid w:val="00D36C3B"/>
    <w:rsid w:val="00D42E55"/>
    <w:rsid w:val="00D436E6"/>
    <w:rsid w:val="00D43C10"/>
    <w:rsid w:val="00D5049B"/>
    <w:rsid w:val="00D5194F"/>
    <w:rsid w:val="00D532EB"/>
    <w:rsid w:val="00D537FC"/>
    <w:rsid w:val="00D54F66"/>
    <w:rsid w:val="00D61DEA"/>
    <w:rsid w:val="00D62F7F"/>
    <w:rsid w:val="00D643FC"/>
    <w:rsid w:val="00D64EAA"/>
    <w:rsid w:val="00D6576C"/>
    <w:rsid w:val="00D66A5C"/>
    <w:rsid w:val="00D70A0B"/>
    <w:rsid w:val="00D72109"/>
    <w:rsid w:val="00D722A8"/>
    <w:rsid w:val="00D762F5"/>
    <w:rsid w:val="00D82E5C"/>
    <w:rsid w:val="00D84405"/>
    <w:rsid w:val="00D85EDC"/>
    <w:rsid w:val="00DA100C"/>
    <w:rsid w:val="00DA2D9D"/>
    <w:rsid w:val="00DA5B5B"/>
    <w:rsid w:val="00DB1101"/>
    <w:rsid w:val="00DB15D3"/>
    <w:rsid w:val="00DB2519"/>
    <w:rsid w:val="00DB4F62"/>
    <w:rsid w:val="00DB62B6"/>
    <w:rsid w:val="00DB6D50"/>
    <w:rsid w:val="00DB7A9C"/>
    <w:rsid w:val="00DC028C"/>
    <w:rsid w:val="00DC3A5D"/>
    <w:rsid w:val="00DC7B49"/>
    <w:rsid w:val="00DD1C35"/>
    <w:rsid w:val="00DD583D"/>
    <w:rsid w:val="00DD5F6F"/>
    <w:rsid w:val="00DE076B"/>
    <w:rsid w:val="00DE1937"/>
    <w:rsid w:val="00DE289C"/>
    <w:rsid w:val="00DE3F5D"/>
    <w:rsid w:val="00DE7D00"/>
    <w:rsid w:val="00DE7F98"/>
    <w:rsid w:val="00DF0C8B"/>
    <w:rsid w:val="00DF2E1B"/>
    <w:rsid w:val="00DF33B2"/>
    <w:rsid w:val="00DF38D6"/>
    <w:rsid w:val="00DF42AB"/>
    <w:rsid w:val="00DF6C0F"/>
    <w:rsid w:val="00E029E9"/>
    <w:rsid w:val="00E05A20"/>
    <w:rsid w:val="00E06E79"/>
    <w:rsid w:val="00E06E80"/>
    <w:rsid w:val="00E072C0"/>
    <w:rsid w:val="00E11088"/>
    <w:rsid w:val="00E115CC"/>
    <w:rsid w:val="00E11B3D"/>
    <w:rsid w:val="00E136CA"/>
    <w:rsid w:val="00E156A8"/>
    <w:rsid w:val="00E20970"/>
    <w:rsid w:val="00E2127A"/>
    <w:rsid w:val="00E23A25"/>
    <w:rsid w:val="00E242CA"/>
    <w:rsid w:val="00E26650"/>
    <w:rsid w:val="00E31005"/>
    <w:rsid w:val="00E31C6D"/>
    <w:rsid w:val="00E33DBC"/>
    <w:rsid w:val="00E34947"/>
    <w:rsid w:val="00E370B0"/>
    <w:rsid w:val="00E426EC"/>
    <w:rsid w:val="00E42FE4"/>
    <w:rsid w:val="00E43889"/>
    <w:rsid w:val="00E50161"/>
    <w:rsid w:val="00E52613"/>
    <w:rsid w:val="00E56A43"/>
    <w:rsid w:val="00E61B79"/>
    <w:rsid w:val="00E629E4"/>
    <w:rsid w:val="00E6318D"/>
    <w:rsid w:val="00E63567"/>
    <w:rsid w:val="00E71E67"/>
    <w:rsid w:val="00E72F33"/>
    <w:rsid w:val="00E77A7C"/>
    <w:rsid w:val="00E82A40"/>
    <w:rsid w:val="00E839D6"/>
    <w:rsid w:val="00E920D2"/>
    <w:rsid w:val="00E9386F"/>
    <w:rsid w:val="00E93EBA"/>
    <w:rsid w:val="00E947B2"/>
    <w:rsid w:val="00E94F0A"/>
    <w:rsid w:val="00E95424"/>
    <w:rsid w:val="00E95542"/>
    <w:rsid w:val="00EA05EE"/>
    <w:rsid w:val="00EA3354"/>
    <w:rsid w:val="00EA4C24"/>
    <w:rsid w:val="00EA5616"/>
    <w:rsid w:val="00EA5CDA"/>
    <w:rsid w:val="00EA6E12"/>
    <w:rsid w:val="00EB051C"/>
    <w:rsid w:val="00EB24FD"/>
    <w:rsid w:val="00EB27CD"/>
    <w:rsid w:val="00EB45C4"/>
    <w:rsid w:val="00EB5AF5"/>
    <w:rsid w:val="00EB5B76"/>
    <w:rsid w:val="00EB5E79"/>
    <w:rsid w:val="00EB774E"/>
    <w:rsid w:val="00EC014E"/>
    <w:rsid w:val="00EC1418"/>
    <w:rsid w:val="00EC2241"/>
    <w:rsid w:val="00EC2A72"/>
    <w:rsid w:val="00EC2CD9"/>
    <w:rsid w:val="00EC3777"/>
    <w:rsid w:val="00EC4E32"/>
    <w:rsid w:val="00EC4FF1"/>
    <w:rsid w:val="00ED1561"/>
    <w:rsid w:val="00ED43D6"/>
    <w:rsid w:val="00ED6580"/>
    <w:rsid w:val="00ED65E7"/>
    <w:rsid w:val="00EE16BD"/>
    <w:rsid w:val="00EE1A5F"/>
    <w:rsid w:val="00EE1CB6"/>
    <w:rsid w:val="00EE3C64"/>
    <w:rsid w:val="00EE5E41"/>
    <w:rsid w:val="00EF35BD"/>
    <w:rsid w:val="00EF392A"/>
    <w:rsid w:val="00EF7088"/>
    <w:rsid w:val="00F034A8"/>
    <w:rsid w:val="00F146C1"/>
    <w:rsid w:val="00F14905"/>
    <w:rsid w:val="00F14D6A"/>
    <w:rsid w:val="00F166D4"/>
    <w:rsid w:val="00F22070"/>
    <w:rsid w:val="00F24262"/>
    <w:rsid w:val="00F25518"/>
    <w:rsid w:val="00F26D29"/>
    <w:rsid w:val="00F30277"/>
    <w:rsid w:val="00F331C9"/>
    <w:rsid w:val="00F33FC0"/>
    <w:rsid w:val="00F41E65"/>
    <w:rsid w:val="00F42023"/>
    <w:rsid w:val="00F42D67"/>
    <w:rsid w:val="00F46408"/>
    <w:rsid w:val="00F47ED6"/>
    <w:rsid w:val="00F50E50"/>
    <w:rsid w:val="00F5239A"/>
    <w:rsid w:val="00F532C8"/>
    <w:rsid w:val="00F61615"/>
    <w:rsid w:val="00F617B4"/>
    <w:rsid w:val="00F62749"/>
    <w:rsid w:val="00F63160"/>
    <w:rsid w:val="00F66B38"/>
    <w:rsid w:val="00F67B4C"/>
    <w:rsid w:val="00F70597"/>
    <w:rsid w:val="00F70E5E"/>
    <w:rsid w:val="00F72200"/>
    <w:rsid w:val="00F74D89"/>
    <w:rsid w:val="00F77D33"/>
    <w:rsid w:val="00F80966"/>
    <w:rsid w:val="00F82893"/>
    <w:rsid w:val="00F828AC"/>
    <w:rsid w:val="00F86FC4"/>
    <w:rsid w:val="00F9049B"/>
    <w:rsid w:val="00F91314"/>
    <w:rsid w:val="00F924C0"/>
    <w:rsid w:val="00F92BF4"/>
    <w:rsid w:val="00F95D6B"/>
    <w:rsid w:val="00FA18A8"/>
    <w:rsid w:val="00FA65ED"/>
    <w:rsid w:val="00FA68AB"/>
    <w:rsid w:val="00FA7764"/>
    <w:rsid w:val="00FB108C"/>
    <w:rsid w:val="00FB2377"/>
    <w:rsid w:val="00FB3E09"/>
    <w:rsid w:val="00FC2AEB"/>
    <w:rsid w:val="00FC6312"/>
    <w:rsid w:val="00FD05ED"/>
    <w:rsid w:val="00FD2068"/>
    <w:rsid w:val="00FD3091"/>
    <w:rsid w:val="00FD741C"/>
    <w:rsid w:val="00FD7746"/>
    <w:rsid w:val="00FE149F"/>
    <w:rsid w:val="00FE1C3D"/>
    <w:rsid w:val="00FE25BD"/>
    <w:rsid w:val="00FE7A63"/>
    <w:rsid w:val="00FF0AAE"/>
    <w:rsid w:val="00FF1CC8"/>
    <w:rsid w:val="00FF2978"/>
    <w:rsid w:val="00FF7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B2071"/>
  <w15:docId w15:val="{64964DE3-5C5E-4A88-BCB1-324608B8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556E"/>
    <w:rPr>
      <w:sz w:val="24"/>
      <w:szCs w:val="24"/>
    </w:rPr>
  </w:style>
  <w:style w:type="paragraph" w:styleId="2">
    <w:name w:val="heading 2"/>
    <w:basedOn w:val="a"/>
    <w:next w:val="a"/>
    <w:link w:val="20"/>
    <w:qFormat/>
    <w:rsid w:val="00571D2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FB2377"/>
    <w:rPr>
      <w:rFonts w:ascii="Segoe UI" w:hAnsi="Segoe UI" w:cs="Segoe UI"/>
      <w:sz w:val="18"/>
      <w:szCs w:val="18"/>
    </w:rPr>
  </w:style>
  <w:style w:type="character" w:customStyle="1" w:styleId="a4">
    <w:name w:val="Текст выноски Знак"/>
    <w:link w:val="a3"/>
    <w:semiHidden/>
    <w:rsid w:val="00FB2377"/>
    <w:rPr>
      <w:rFonts w:ascii="Segoe UI" w:hAnsi="Segoe UI" w:cs="Segoe UI"/>
      <w:sz w:val="18"/>
      <w:szCs w:val="18"/>
    </w:rPr>
  </w:style>
  <w:style w:type="paragraph" w:styleId="a5">
    <w:name w:val="List Paragraph"/>
    <w:basedOn w:val="a"/>
    <w:uiPriority w:val="34"/>
    <w:qFormat/>
    <w:rsid w:val="00825A1A"/>
    <w:pPr>
      <w:ind w:left="720"/>
      <w:contextualSpacing/>
    </w:pPr>
  </w:style>
  <w:style w:type="paragraph" w:styleId="a6">
    <w:name w:val="Revision"/>
    <w:hidden/>
    <w:uiPriority w:val="99"/>
    <w:semiHidden/>
    <w:rsid w:val="00B61542"/>
    <w:rPr>
      <w:sz w:val="24"/>
      <w:szCs w:val="24"/>
    </w:rPr>
  </w:style>
  <w:style w:type="character" w:styleId="a7">
    <w:name w:val="annotation reference"/>
    <w:uiPriority w:val="99"/>
    <w:semiHidden/>
    <w:unhideWhenUsed/>
    <w:rsid w:val="00DA100C"/>
    <w:rPr>
      <w:sz w:val="16"/>
      <w:szCs w:val="16"/>
    </w:rPr>
  </w:style>
  <w:style w:type="paragraph" w:styleId="a8">
    <w:name w:val="annotation text"/>
    <w:basedOn w:val="a"/>
    <w:link w:val="a9"/>
    <w:uiPriority w:val="99"/>
    <w:unhideWhenUsed/>
    <w:rsid w:val="00DA100C"/>
    <w:rPr>
      <w:sz w:val="20"/>
      <w:szCs w:val="20"/>
    </w:rPr>
  </w:style>
  <w:style w:type="character" w:customStyle="1" w:styleId="a9">
    <w:name w:val="Текст примечания Знак"/>
    <w:basedOn w:val="a0"/>
    <w:link w:val="a8"/>
    <w:uiPriority w:val="99"/>
    <w:rsid w:val="00DA100C"/>
  </w:style>
  <w:style w:type="paragraph" w:styleId="aa">
    <w:name w:val="annotation subject"/>
    <w:basedOn w:val="a8"/>
    <w:next w:val="a8"/>
    <w:link w:val="ab"/>
    <w:semiHidden/>
    <w:unhideWhenUsed/>
    <w:rsid w:val="00DA100C"/>
    <w:rPr>
      <w:b/>
      <w:bCs/>
    </w:rPr>
  </w:style>
  <w:style w:type="character" w:customStyle="1" w:styleId="ab">
    <w:name w:val="Тема примечания Знак"/>
    <w:link w:val="aa"/>
    <w:semiHidden/>
    <w:rsid w:val="00DA100C"/>
    <w:rPr>
      <w:b/>
      <w:bCs/>
    </w:rPr>
  </w:style>
  <w:style w:type="character" w:styleId="ac">
    <w:name w:val="Placeholder Text"/>
    <w:uiPriority w:val="99"/>
    <w:semiHidden/>
    <w:rsid w:val="009E521B"/>
    <w:rPr>
      <w:color w:val="808080"/>
    </w:rPr>
  </w:style>
  <w:style w:type="table" w:styleId="ad">
    <w:name w:val="Table Grid"/>
    <w:basedOn w:val="a1"/>
    <w:uiPriority w:val="39"/>
    <w:rsid w:val="009E52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9E521B"/>
    <w:rPr>
      <w:rFonts w:ascii="Calibri" w:eastAsia="Calibri" w:hAnsi="Calibri"/>
      <w:sz w:val="20"/>
      <w:szCs w:val="20"/>
      <w:lang w:eastAsia="en-US"/>
    </w:rPr>
  </w:style>
  <w:style w:type="character" w:customStyle="1" w:styleId="af">
    <w:name w:val="Текст сноски Знак"/>
    <w:link w:val="ae"/>
    <w:uiPriority w:val="99"/>
    <w:semiHidden/>
    <w:rsid w:val="009E521B"/>
    <w:rPr>
      <w:rFonts w:ascii="Calibri" w:eastAsia="Calibri" w:hAnsi="Calibri" w:cs="Times New Roman"/>
      <w:lang w:eastAsia="en-US"/>
    </w:rPr>
  </w:style>
  <w:style w:type="character" w:styleId="af0">
    <w:name w:val="footnote reference"/>
    <w:uiPriority w:val="99"/>
    <w:semiHidden/>
    <w:unhideWhenUsed/>
    <w:rsid w:val="009E521B"/>
    <w:rPr>
      <w:vertAlign w:val="superscript"/>
    </w:rPr>
  </w:style>
  <w:style w:type="paragraph" w:styleId="21">
    <w:name w:val="List 2"/>
    <w:basedOn w:val="a"/>
    <w:rsid w:val="001671BE"/>
    <w:pPr>
      <w:ind w:left="566" w:hanging="283"/>
    </w:pPr>
  </w:style>
  <w:style w:type="paragraph" w:customStyle="1" w:styleId="Default">
    <w:name w:val="Default"/>
    <w:rsid w:val="00AB6520"/>
    <w:pPr>
      <w:autoSpaceDE w:val="0"/>
      <w:autoSpaceDN w:val="0"/>
      <w:adjustRightInd w:val="0"/>
    </w:pPr>
    <w:rPr>
      <w:color w:val="000000"/>
      <w:sz w:val="24"/>
      <w:szCs w:val="24"/>
    </w:rPr>
  </w:style>
  <w:style w:type="paragraph" w:styleId="af1">
    <w:name w:val="endnote text"/>
    <w:basedOn w:val="a"/>
    <w:link w:val="af2"/>
    <w:semiHidden/>
    <w:unhideWhenUsed/>
    <w:rsid w:val="00F924C0"/>
    <w:rPr>
      <w:sz w:val="20"/>
      <w:szCs w:val="20"/>
    </w:rPr>
  </w:style>
  <w:style w:type="character" w:customStyle="1" w:styleId="af2">
    <w:name w:val="Текст концевой сноски Знак"/>
    <w:basedOn w:val="a0"/>
    <w:link w:val="af1"/>
    <w:semiHidden/>
    <w:rsid w:val="00F924C0"/>
  </w:style>
  <w:style w:type="character" w:styleId="af3">
    <w:name w:val="endnote reference"/>
    <w:semiHidden/>
    <w:unhideWhenUsed/>
    <w:rsid w:val="00F924C0"/>
    <w:rPr>
      <w:vertAlign w:val="superscript"/>
    </w:rPr>
  </w:style>
  <w:style w:type="character" w:styleId="af4">
    <w:name w:val="Hyperlink"/>
    <w:uiPriority w:val="99"/>
    <w:unhideWhenUsed/>
    <w:rsid w:val="00FD2068"/>
    <w:rPr>
      <w:color w:val="0000FF"/>
      <w:u w:val="single"/>
    </w:rPr>
  </w:style>
  <w:style w:type="character" w:customStyle="1" w:styleId="20">
    <w:name w:val="Заголовок 2 Знак"/>
    <w:link w:val="2"/>
    <w:rsid w:val="00571D2D"/>
    <w:rPr>
      <w:rFonts w:ascii="Arial" w:hAnsi="Arial" w:cs="Arial"/>
      <w:b/>
      <w:bCs/>
      <w:i/>
      <w:iCs/>
      <w:sz w:val="28"/>
      <w:szCs w:val="28"/>
    </w:rPr>
  </w:style>
  <w:style w:type="paragraph" w:customStyle="1" w:styleId="1">
    <w:name w:val="Абзац списка1"/>
    <w:basedOn w:val="a"/>
    <w:uiPriority w:val="99"/>
    <w:rsid w:val="001217E7"/>
    <w:pPr>
      <w:ind w:left="708"/>
    </w:pPr>
    <w:rPr>
      <w:rFonts w:eastAsia="Calibri"/>
      <w:sz w:val="20"/>
      <w:szCs w:val="20"/>
    </w:rPr>
  </w:style>
  <w:style w:type="paragraph" w:customStyle="1" w:styleId="ConsPlusNormal">
    <w:name w:val="ConsPlusNormal"/>
    <w:rsid w:val="005D758E"/>
    <w:pPr>
      <w:autoSpaceDE w:val="0"/>
      <w:autoSpaceDN w:val="0"/>
      <w:adjustRightInd w:val="0"/>
    </w:pPr>
    <w:rPr>
      <w:rFonts w:ascii="Tahoma" w:hAnsi="Tahoma" w:cs="Tahoma"/>
      <w:sz w:val="18"/>
      <w:szCs w:val="18"/>
    </w:rPr>
  </w:style>
  <w:style w:type="paragraph" w:styleId="af5">
    <w:name w:val="header"/>
    <w:basedOn w:val="a"/>
    <w:link w:val="af6"/>
    <w:semiHidden/>
    <w:unhideWhenUsed/>
    <w:rsid w:val="003E1BA8"/>
    <w:pPr>
      <w:tabs>
        <w:tab w:val="center" w:pos="4677"/>
        <w:tab w:val="right" w:pos="9355"/>
      </w:tabs>
    </w:pPr>
    <w:rPr>
      <w:rFonts w:ascii="Calibri" w:eastAsia="Calibri" w:hAnsi="Calibri"/>
      <w:sz w:val="22"/>
      <w:szCs w:val="22"/>
      <w:lang w:eastAsia="en-US"/>
    </w:rPr>
  </w:style>
  <w:style w:type="character" w:customStyle="1" w:styleId="af6">
    <w:name w:val="Верхний колонтитул Знак"/>
    <w:basedOn w:val="a0"/>
    <w:link w:val="af5"/>
    <w:semiHidden/>
    <w:rsid w:val="003E1BA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822166">
      <w:bodyDiv w:val="1"/>
      <w:marLeft w:val="0"/>
      <w:marRight w:val="0"/>
      <w:marTop w:val="0"/>
      <w:marBottom w:val="0"/>
      <w:divBdr>
        <w:top w:val="none" w:sz="0" w:space="0" w:color="auto"/>
        <w:left w:val="none" w:sz="0" w:space="0" w:color="auto"/>
        <w:bottom w:val="none" w:sz="0" w:space="0" w:color="auto"/>
        <w:right w:val="none" w:sz="0" w:space="0" w:color="auto"/>
      </w:divBdr>
    </w:div>
    <w:div w:id="1014575624">
      <w:bodyDiv w:val="1"/>
      <w:marLeft w:val="0"/>
      <w:marRight w:val="0"/>
      <w:marTop w:val="0"/>
      <w:marBottom w:val="0"/>
      <w:divBdr>
        <w:top w:val="none" w:sz="0" w:space="0" w:color="auto"/>
        <w:left w:val="none" w:sz="0" w:space="0" w:color="auto"/>
        <w:bottom w:val="none" w:sz="0" w:space="0" w:color="auto"/>
        <w:right w:val="none" w:sz="0" w:space="0" w:color="auto"/>
      </w:divBdr>
    </w:div>
    <w:div w:id="1046679996">
      <w:bodyDiv w:val="1"/>
      <w:marLeft w:val="0"/>
      <w:marRight w:val="0"/>
      <w:marTop w:val="0"/>
      <w:marBottom w:val="0"/>
      <w:divBdr>
        <w:top w:val="none" w:sz="0" w:space="0" w:color="auto"/>
        <w:left w:val="none" w:sz="0" w:space="0" w:color="auto"/>
        <w:bottom w:val="none" w:sz="0" w:space="0" w:color="auto"/>
        <w:right w:val="none" w:sz="0" w:space="0" w:color="auto"/>
      </w:divBdr>
    </w:div>
    <w:div w:id="1247107091">
      <w:bodyDiv w:val="1"/>
      <w:marLeft w:val="0"/>
      <w:marRight w:val="0"/>
      <w:marTop w:val="0"/>
      <w:marBottom w:val="0"/>
      <w:divBdr>
        <w:top w:val="none" w:sz="0" w:space="0" w:color="auto"/>
        <w:left w:val="none" w:sz="0" w:space="0" w:color="auto"/>
        <w:bottom w:val="none" w:sz="0" w:space="0" w:color="auto"/>
        <w:right w:val="none" w:sz="0" w:space="0" w:color="auto"/>
      </w:divBdr>
    </w:div>
    <w:div w:id="1349602490">
      <w:bodyDiv w:val="1"/>
      <w:marLeft w:val="0"/>
      <w:marRight w:val="0"/>
      <w:marTop w:val="0"/>
      <w:marBottom w:val="0"/>
      <w:divBdr>
        <w:top w:val="none" w:sz="0" w:space="0" w:color="auto"/>
        <w:left w:val="none" w:sz="0" w:space="0" w:color="auto"/>
        <w:bottom w:val="none" w:sz="0" w:space="0" w:color="auto"/>
        <w:right w:val="none" w:sz="0" w:space="0" w:color="auto"/>
      </w:divBdr>
    </w:div>
    <w:div w:id="1601403223">
      <w:bodyDiv w:val="1"/>
      <w:marLeft w:val="0"/>
      <w:marRight w:val="0"/>
      <w:marTop w:val="0"/>
      <w:marBottom w:val="0"/>
      <w:divBdr>
        <w:top w:val="none" w:sz="0" w:space="0" w:color="auto"/>
        <w:left w:val="none" w:sz="0" w:space="0" w:color="auto"/>
        <w:bottom w:val="none" w:sz="0" w:space="0" w:color="auto"/>
        <w:right w:val="none" w:sz="0" w:space="0" w:color="auto"/>
      </w:divBdr>
    </w:div>
    <w:div w:id="1696006720">
      <w:bodyDiv w:val="1"/>
      <w:marLeft w:val="0"/>
      <w:marRight w:val="0"/>
      <w:marTop w:val="0"/>
      <w:marBottom w:val="0"/>
      <w:divBdr>
        <w:top w:val="none" w:sz="0" w:space="0" w:color="auto"/>
        <w:left w:val="none" w:sz="0" w:space="0" w:color="auto"/>
        <w:bottom w:val="none" w:sz="0" w:space="0" w:color="auto"/>
        <w:right w:val="none" w:sz="0" w:space="0" w:color="auto"/>
      </w:divBdr>
    </w:div>
    <w:div w:id="177343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1A979-EC22-41BF-88A8-FCBF7E40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3056</Words>
  <Characters>20352</Characters>
  <Application>Microsoft Office Word</Application>
  <DocSecurity>0</DocSecurity>
  <Lines>169</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Павельева Татьяна Олеговна</dc:creator>
  <cp:keywords/>
  <cp:lastModifiedBy>Фалин Алексей Иванович</cp:lastModifiedBy>
  <cp:revision>4</cp:revision>
  <cp:lastPrinted>2014-07-04T04:40:00Z</cp:lastPrinted>
  <dcterms:created xsi:type="dcterms:W3CDTF">2024-09-10T14:23:00Z</dcterms:created>
  <dcterms:modified xsi:type="dcterms:W3CDTF">2025-02-17T12:04:00Z</dcterms:modified>
</cp:coreProperties>
</file>