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35" w:rsidRPr="000E3ED1" w:rsidRDefault="00EC5C94" w:rsidP="00682523">
      <w:pPr>
        <w:pStyle w:val="a3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СОГЛАСИЕ НА ОБРАБОТКУ ПЕРСОНАЛЬНЫХ ДАННЫХ</w:t>
      </w:r>
    </w:p>
    <w:p w:rsidR="00B8191D" w:rsidRPr="000E3ED1" w:rsidRDefault="00B8191D" w:rsidP="00682523">
      <w:pPr>
        <w:pStyle w:val="a3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eastAsia="MS Gothic" w:hAnsi="Times New Roman"/>
          <w:sz w:val="18"/>
          <w:szCs w:val="18"/>
        </w:rPr>
      </w:pPr>
    </w:p>
    <w:p w:rsidR="001A4733" w:rsidRPr="000E3ED1" w:rsidRDefault="00527480" w:rsidP="001A47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3ED1">
        <w:rPr>
          <w:rFonts w:ascii="Times New Roman" w:hAnsi="Times New Roman" w:cs="Times New Roman"/>
          <w:sz w:val="18"/>
          <w:szCs w:val="18"/>
        </w:rPr>
        <w:t>Я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фамилия, имя, отчество</w:t>
      </w:r>
      <w:r w:rsidR="001A4733" w:rsidRPr="000E3ED1">
        <w:rPr>
          <w:rFonts w:ascii="Times New Roman" w:hAnsi="Times New Roman" w:cs="Times New Roman"/>
          <w:sz w:val="18"/>
          <w:szCs w:val="18"/>
        </w:rPr>
        <w:t>, зарегистрированный(</w:t>
      </w:r>
      <w:proofErr w:type="spellStart"/>
      <w:r w:rsidR="001A4733" w:rsidRPr="000E3ED1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1A4733" w:rsidRPr="000E3ED1">
        <w:rPr>
          <w:rFonts w:ascii="Times New Roman" w:hAnsi="Times New Roman" w:cs="Times New Roman"/>
          <w:sz w:val="18"/>
          <w:szCs w:val="18"/>
        </w:rPr>
        <w:t xml:space="preserve">) по адресу места жительства: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адрес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паспорт гражданина РФ: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серия, номер</w:t>
      </w:r>
      <w:r w:rsidR="001A4733" w:rsidRPr="000E3ED1">
        <w:rPr>
          <w:rFonts w:ascii="Times New Roman" w:hAnsi="Times New Roman" w:cs="Times New Roman"/>
          <w:sz w:val="18"/>
          <w:szCs w:val="18"/>
        </w:rPr>
        <w:t>, выда</w:t>
      </w:r>
      <w:bookmarkStart w:id="0" w:name="_GoBack"/>
      <w:bookmarkEnd w:id="0"/>
      <w:r w:rsidR="001A4733" w:rsidRPr="000E3ED1">
        <w:rPr>
          <w:rFonts w:ascii="Times New Roman" w:hAnsi="Times New Roman" w:cs="Times New Roman"/>
          <w:sz w:val="18"/>
          <w:szCs w:val="18"/>
        </w:rPr>
        <w:t xml:space="preserve">н: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сведения об органе, выдавшем паспорт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дата выдачи</w:t>
      </w:r>
      <w:r w:rsidR="001A4733" w:rsidRPr="000E3ED1">
        <w:rPr>
          <w:rFonts w:ascii="Times New Roman" w:hAnsi="Times New Roman" w:cs="Times New Roman"/>
          <w:sz w:val="18"/>
          <w:szCs w:val="18"/>
        </w:rPr>
        <w:t>, действуя на основании Доверенности №</w:t>
      </w:r>
      <w:r w:rsidR="00BA2B24" w:rsidRPr="000E3ED1">
        <w:rPr>
          <w:rFonts w:ascii="Times New Roman" w:hAnsi="Times New Roman" w:cs="Times New Roman"/>
          <w:sz w:val="18"/>
          <w:szCs w:val="18"/>
        </w:rPr>
        <w:t xml:space="preserve"> </w:t>
      </w:r>
      <w:r w:rsidR="00BA2B24" w:rsidRPr="000E3ED1">
        <w:rPr>
          <w:rFonts w:ascii="Times New Roman" w:hAnsi="Times New Roman" w:cs="Times New Roman"/>
          <w:color w:val="FF0000"/>
          <w:sz w:val="18"/>
          <w:szCs w:val="18"/>
        </w:rPr>
        <w:t>__</w:t>
      </w:r>
      <w:r w:rsidR="00BA2B24" w:rsidRPr="000E3ED1">
        <w:rPr>
          <w:rFonts w:ascii="Times New Roman" w:hAnsi="Times New Roman" w:cs="Times New Roman"/>
          <w:sz w:val="18"/>
          <w:szCs w:val="18"/>
        </w:rPr>
        <w:t xml:space="preserve"> 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от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дата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 от имени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фамилия, имя, отчество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зарегистрированного(ой) по адресу места жительства: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адрес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паспорт гражданина РФ: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серия, номер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выдан: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>сведения об органе, выдавшем паспорт</w:t>
      </w:r>
      <w:r w:rsidR="001A4733" w:rsidRPr="000E3ED1">
        <w:rPr>
          <w:rFonts w:ascii="Times New Roman" w:hAnsi="Times New Roman" w:cs="Times New Roman"/>
          <w:sz w:val="18"/>
          <w:szCs w:val="18"/>
        </w:rPr>
        <w:t xml:space="preserve">, </w:t>
      </w:r>
      <w:r w:rsidR="001A4733" w:rsidRPr="000E3ED1">
        <w:rPr>
          <w:rFonts w:ascii="Times New Roman" w:hAnsi="Times New Roman" w:cs="Times New Roman"/>
          <w:color w:val="FF0000"/>
          <w:sz w:val="18"/>
          <w:szCs w:val="18"/>
        </w:rPr>
        <w:t xml:space="preserve">дата выдачи </w:t>
      </w:r>
      <w:r w:rsidR="001A4733" w:rsidRPr="000E3ED1">
        <w:rPr>
          <w:rFonts w:ascii="Times New Roman" w:hAnsi="Times New Roman" w:cs="Times New Roman"/>
          <w:sz w:val="18"/>
          <w:szCs w:val="18"/>
        </w:rPr>
        <w:t>(далее – субъект персональных данных), подписывая настоящее согласие,</w:t>
      </w:r>
    </w:p>
    <w:p w:rsidR="00D17C62" w:rsidRPr="000E3ED1" w:rsidRDefault="000353CF" w:rsidP="00C3593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выражаю </w:t>
      </w:r>
      <w:r w:rsidR="00BA2B24" w:rsidRPr="000E3ED1">
        <w:rPr>
          <w:rFonts w:ascii="Times New Roman" w:hAnsi="Times New Roman"/>
          <w:sz w:val="18"/>
          <w:szCs w:val="18"/>
        </w:rPr>
        <w:t xml:space="preserve">Акционерному обществу «Инвестиционная компания «Горизонт» (место нахождения: 123112, г. Москва, </w:t>
      </w:r>
      <w:proofErr w:type="spellStart"/>
      <w:r w:rsidR="00BA2B24" w:rsidRPr="000E3ED1">
        <w:rPr>
          <w:rFonts w:ascii="Times New Roman" w:hAnsi="Times New Roman"/>
          <w:sz w:val="18"/>
          <w:szCs w:val="18"/>
        </w:rPr>
        <w:t>вн</w:t>
      </w:r>
      <w:proofErr w:type="spellEnd"/>
      <w:r w:rsidR="00BA2B24" w:rsidRPr="000E3ED1">
        <w:rPr>
          <w:rFonts w:ascii="Times New Roman" w:hAnsi="Times New Roman"/>
          <w:sz w:val="18"/>
          <w:szCs w:val="18"/>
        </w:rPr>
        <w:t xml:space="preserve">. тер. г. Муниципальный округ Пресненский, наб. Пресненская, д.6, стр.2, помещ.5209), адрес страницы в информационно-телекоммуникационной сети «Интернет»: </w:t>
      </w:r>
      <w:hyperlink r:id="rId7" w:history="1">
        <w:r w:rsidR="00BA2B24" w:rsidRPr="000E3ED1">
          <w:rPr>
            <w:rStyle w:val="a4"/>
            <w:rFonts w:ascii="Times New Roman" w:hAnsi="Times New Roman"/>
            <w:sz w:val="18"/>
            <w:szCs w:val="18"/>
          </w:rPr>
          <w:t>https://ikhorizon.ru</w:t>
        </w:r>
      </w:hyperlink>
      <w:r w:rsidR="00BA2B24" w:rsidRPr="000E3ED1" w:rsidDel="00BA2B24">
        <w:rPr>
          <w:rFonts w:ascii="Times New Roman" w:eastAsia="MS Gothic" w:hAnsi="Times New Roman"/>
          <w:sz w:val="18"/>
          <w:szCs w:val="18"/>
        </w:rPr>
        <w:t xml:space="preserve"> </w:t>
      </w:r>
      <w:r w:rsidR="00C970E2" w:rsidRPr="000E3ED1">
        <w:rPr>
          <w:rFonts w:ascii="Times New Roman" w:eastAsia="MS Gothic" w:hAnsi="Times New Roman"/>
          <w:sz w:val="18"/>
          <w:szCs w:val="18"/>
        </w:rPr>
        <w:t xml:space="preserve">(далее </w:t>
      </w:r>
      <w:r w:rsidR="005A7D3C" w:rsidRPr="000E3ED1">
        <w:rPr>
          <w:rFonts w:ascii="Times New Roman" w:eastAsia="MS Gothic" w:hAnsi="Times New Roman"/>
          <w:sz w:val="18"/>
          <w:szCs w:val="18"/>
        </w:rPr>
        <w:t>–</w:t>
      </w:r>
      <w:r w:rsidR="00C970E2" w:rsidRPr="000E3ED1">
        <w:rPr>
          <w:rFonts w:ascii="Times New Roman" w:eastAsia="MS Gothic" w:hAnsi="Times New Roman"/>
          <w:sz w:val="18"/>
          <w:szCs w:val="18"/>
        </w:rPr>
        <w:t xml:space="preserve"> </w:t>
      </w:r>
      <w:r w:rsidR="005A7D3C" w:rsidRPr="000E3ED1">
        <w:rPr>
          <w:rFonts w:ascii="Times New Roman" w:eastAsia="MS Gothic" w:hAnsi="Times New Roman"/>
          <w:sz w:val="18"/>
          <w:szCs w:val="18"/>
        </w:rPr>
        <w:t>Оператор</w:t>
      </w:r>
      <w:r w:rsidR="00C970E2" w:rsidRPr="000E3ED1">
        <w:rPr>
          <w:rFonts w:ascii="Times New Roman" w:eastAsia="MS Gothic" w:hAnsi="Times New Roman"/>
          <w:sz w:val="18"/>
          <w:szCs w:val="18"/>
        </w:rPr>
        <w:t>)</w:t>
      </w:r>
      <w:r w:rsidR="005A7D3C" w:rsidRPr="000E3ED1">
        <w:rPr>
          <w:rFonts w:ascii="Times New Roman" w:eastAsia="MS Gothic" w:hAnsi="Times New Roman"/>
          <w:sz w:val="18"/>
          <w:szCs w:val="18"/>
        </w:rPr>
        <w:t>,</w:t>
      </w:r>
      <w:r w:rsidR="00947B91" w:rsidRPr="000E3ED1">
        <w:rPr>
          <w:rFonts w:ascii="Times New Roman" w:eastAsia="MS Gothic" w:hAnsi="Times New Roman"/>
          <w:sz w:val="18"/>
          <w:szCs w:val="18"/>
        </w:rPr>
        <w:t xml:space="preserve"> </w:t>
      </w:r>
      <w:r w:rsidR="001A4733" w:rsidRPr="000E3ED1">
        <w:rPr>
          <w:rFonts w:ascii="Times New Roman" w:eastAsia="MS Gothic" w:hAnsi="Times New Roman"/>
          <w:sz w:val="18"/>
          <w:szCs w:val="18"/>
        </w:rPr>
        <w:t xml:space="preserve">от имени субъекта персональных данных </w:t>
      </w:r>
      <w:r w:rsidRPr="000E3ED1">
        <w:rPr>
          <w:rFonts w:ascii="Times New Roman" w:eastAsia="MS Gothic" w:hAnsi="Times New Roman"/>
          <w:sz w:val="18"/>
          <w:szCs w:val="18"/>
        </w:rPr>
        <w:t xml:space="preserve">согласие на обработку </w:t>
      </w:r>
      <w:r w:rsidR="001A4733" w:rsidRPr="000E3ED1">
        <w:rPr>
          <w:rFonts w:ascii="Times New Roman" w:eastAsia="MS Gothic" w:hAnsi="Times New Roman"/>
          <w:sz w:val="18"/>
          <w:szCs w:val="18"/>
        </w:rPr>
        <w:t xml:space="preserve">персональных данных, </w:t>
      </w:r>
      <w:r w:rsidRPr="000E3ED1">
        <w:rPr>
          <w:rFonts w:ascii="Times New Roman" w:eastAsia="MS Gothic" w:hAnsi="Times New Roman"/>
          <w:sz w:val="18"/>
          <w:szCs w:val="18"/>
        </w:rPr>
        <w:t xml:space="preserve">принадлежащих </w:t>
      </w:r>
      <w:r w:rsidR="001A4733" w:rsidRPr="000E3ED1">
        <w:rPr>
          <w:rFonts w:ascii="Times New Roman" w:eastAsia="MS Gothic" w:hAnsi="Times New Roman"/>
          <w:sz w:val="18"/>
          <w:szCs w:val="18"/>
        </w:rPr>
        <w:t xml:space="preserve">субъекту </w:t>
      </w:r>
      <w:r w:rsidRPr="000E3ED1">
        <w:rPr>
          <w:rFonts w:ascii="Times New Roman" w:eastAsia="MS Gothic" w:hAnsi="Times New Roman"/>
          <w:sz w:val="18"/>
          <w:szCs w:val="18"/>
        </w:rPr>
        <w:t>персональных данных</w:t>
      </w:r>
      <w:r w:rsidR="00CF11B2" w:rsidRPr="000E3ED1">
        <w:rPr>
          <w:rFonts w:ascii="Times New Roman" w:eastAsia="MS Gothic" w:hAnsi="Times New Roman"/>
          <w:sz w:val="18"/>
          <w:szCs w:val="18"/>
        </w:rPr>
        <w:t xml:space="preserve"> на условиях настоящего согласия</w:t>
      </w:r>
      <w:r w:rsidR="006F43E4" w:rsidRPr="000E3ED1">
        <w:rPr>
          <w:rFonts w:ascii="Times New Roman" w:eastAsia="MS Gothic" w:hAnsi="Times New Roman"/>
          <w:sz w:val="18"/>
          <w:szCs w:val="18"/>
        </w:rPr>
        <w:t>:</w:t>
      </w:r>
    </w:p>
    <w:p w:rsidR="00C35933" w:rsidRPr="000E3ED1" w:rsidRDefault="00C35933" w:rsidP="00BA2B2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Цель обработки</w:t>
      </w:r>
      <w:r w:rsidR="000611AC" w:rsidRPr="000E3ED1">
        <w:rPr>
          <w:rFonts w:ascii="Times New Roman" w:eastAsia="MS Gothic" w:hAnsi="Times New Roman"/>
          <w:sz w:val="18"/>
          <w:szCs w:val="18"/>
        </w:rPr>
        <w:t xml:space="preserve">: </w:t>
      </w:r>
      <w:r w:rsidR="00CD08F7" w:rsidRPr="000E3ED1">
        <w:rPr>
          <w:rFonts w:ascii="Times New Roman" w:eastAsia="MS Gothic" w:hAnsi="Times New Roman"/>
          <w:sz w:val="18"/>
          <w:szCs w:val="18"/>
        </w:rPr>
        <w:t xml:space="preserve">заключение договора, </w:t>
      </w:r>
      <w:r w:rsidR="000611AC" w:rsidRPr="000E3ED1">
        <w:rPr>
          <w:rFonts w:ascii="Times New Roman" w:eastAsia="MS Gothic" w:hAnsi="Times New Roman"/>
          <w:sz w:val="18"/>
          <w:szCs w:val="18"/>
        </w:rPr>
        <w:t xml:space="preserve">обеспечение реализации прав и надлежащего исполнения обязанностей по заключенным </w:t>
      </w:r>
      <w:r w:rsidR="00FE0FDE" w:rsidRPr="000E3ED1">
        <w:rPr>
          <w:rFonts w:ascii="Times New Roman" w:eastAsia="MS Gothic" w:hAnsi="Times New Roman"/>
          <w:sz w:val="18"/>
          <w:szCs w:val="18"/>
        </w:rPr>
        <w:t xml:space="preserve">в интересах субъекта персональных данных </w:t>
      </w:r>
      <w:r w:rsidR="000611AC" w:rsidRPr="000E3ED1">
        <w:rPr>
          <w:rFonts w:ascii="Times New Roman" w:eastAsia="MS Gothic" w:hAnsi="Times New Roman"/>
          <w:sz w:val="18"/>
          <w:szCs w:val="18"/>
        </w:rPr>
        <w:t>договорам</w:t>
      </w:r>
      <w:r w:rsidR="00FE0FDE" w:rsidRPr="000E3ED1">
        <w:rPr>
          <w:rFonts w:ascii="Times New Roman" w:eastAsia="MS Gothic" w:hAnsi="Times New Roman"/>
          <w:sz w:val="18"/>
          <w:szCs w:val="18"/>
        </w:rPr>
        <w:t>/соглашениям</w:t>
      </w:r>
      <w:r w:rsidR="008567CB" w:rsidRPr="000E3ED1">
        <w:rPr>
          <w:rFonts w:ascii="Times New Roman" w:eastAsia="MS Gothic" w:hAnsi="Times New Roman"/>
          <w:sz w:val="18"/>
          <w:szCs w:val="18"/>
        </w:rPr>
        <w:t>, а также по договорам, выгодоприобретателем по которым является субъект персональных данных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9D2B23" w:rsidRPr="000E3ED1" w:rsidRDefault="000611AC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6B7B0A" w:rsidRPr="000E3ED1">
        <w:rPr>
          <w:rFonts w:ascii="Times New Roman" w:eastAsia="MS Gothic" w:hAnsi="Times New Roman"/>
          <w:sz w:val="18"/>
          <w:szCs w:val="18"/>
        </w:rPr>
        <w:t>1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цели </w:t>
      </w:r>
      <w:r w:rsidR="001A4733" w:rsidRPr="000E3ED1">
        <w:rPr>
          <w:rFonts w:ascii="Times New Roman" w:eastAsia="MS Gothic" w:hAnsi="Times New Roman"/>
          <w:sz w:val="18"/>
          <w:szCs w:val="18"/>
        </w:rPr>
        <w:t>Оператор вправе осуществлять обработку следующих персональных данных субъекта персональных данных</w:t>
      </w:r>
      <w:r w:rsidRPr="000E3ED1">
        <w:rPr>
          <w:rFonts w:ascii="Times New Roman" w:eastAsia="MS Gothic" w:hAnsi="Times New Roman"/>
          <w:sz w:val="18"/>
          <w:szCs w:val="18"/>
        </w:rPr>
        <w:t xml:space="preserve">: </w:t>
      </w:r>
      <w:r w:rsidR="009D2B23" w:rsidRPr="000E3ED1">
        <w:rPr>
          <w:rFonts w:ascii="Times New Roman" w:eastAsia="MS Gothic" w:hAnsi="Times New Roman"/>
          <w:sz w:val="18"/>
          <w:szCs w:val="18"/>
        </w:rPr>
        <w:t xml:space="preserve">фамилия; имя; отчество; контактная информация (адрес электронной почты; номер телефона); данные документов, удостоверяющих личность (данные паспорта и иных документов, которые в соответствии с законодательством РФ подпадают под категорию документов, удостоверяющих личность); возраст; дата рождения; место рождения; город проживания; адрес регистрации по месту жительства/пребывания; адрес фактического проживания; гражданство; пол; идентификационный номер налогоплательщика (ИНН); </w:t>
      </w:r>
      <w:r w:rsidR="0064580E" w:rsidRPr="000E3ED1">
        <w:rPr>
          <w:rFonts w:ascii="Times New Roman" w:eastAsia="MS Gothic" w:hAnsi="Times New Roman"/>
          <w:sz w:val="18"/>
          <w:szCs w:val="18"/>
        </w:rPr>
        <w:t>реквизиты банковских и депозитарных счетов, реквизиты договоров/ соглашений, заключенных между Оператором и субъектом персональных данных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0611AC" w:rsidRPr="000E3ED1" w:rsidRDefault="000611AC" w:rsidP="000611AC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Способы обработки: сбор, запись, систематизаци</w:t>
      </w:r>
      <w:r w:rsidR="006B2E62" w:rsidRPr="000E3ED1">
        <w:rPr>
          <w:rFonts w:ascii="Times New Roman" w:eastAsia="MS Gothic" w:hAnsi="Times New Roman"/>
          <w:sz w:val="18"/>
          <w:szCs w:val="18"/>
        </w:rPr>
        <w:t>я</w:t>
      </w:r>
      <w:r w:rsidRPr="000E3ED1">
        <w:rPr>
          <w:rFonts w:ascii="Times New Roman" w:eastAsia="MS Gothic" w:hAnsi="Times New Roman"/>
          <w:sz w:val="18"/>
          <w:szCs w:val="18"/>
        </w:rPr>
        <w:t>, накопление, хранение, уточнение (обновление, изменение), извлечение, использование, передач</w:t>
      </w:r>
      <w:r w:rsidR="00CD08F7" w:rsidRPr="000E3ED1">
        <w:rPr>
          <w:rFonts w:ascii="Times New Roman" w:eastAsia="MS Gothic" w:hAnsi="Times New Roman"/>
          <w:sz w:val="18"/>
          <w:szCs w:val="18"/>
        </w:rPr>
        <w:t>а</w:t>
      </w:r>
      <w:r w:rsidRPr="000E3ED1">
        <w:rPr>
          <w:rFonts w:ascii="Times New Roman" w:eastAsia="MS Gothic" w:hAnsi="Times New Roman"/>
          <w:sz w:val="18"/>
          <w:szCs w:val="18"/>
        </w:rPr>
        <w:t xml:space="preserve"> третьим лицам, блокирование, удаление, уничтожение персональных данных, как с использованием средств автоматизации, так и без использования таких средств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0611AC" w:rsidRPr="000E3ED1" w:rsidRDefault="000611AC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Под третьими лицами, которым Оператор вправе передавать персональные данные, понимаются </w:t>
      </w:r>
      <w:r w:rsidR="00CD08F7" w:rsidRPr="000E3ED1">
        <w:rPr>
          <w:rFonts w:ascii="Times New Roman" w:eastAsia="MS Gothic" w:hAnsi="Times New Roman"/>
          <w:sz w:val="18"/>
          <w:szCs w:val="18"/>
        </w:rPr>
        <w:t xml:space="preserve">лица, привлекаемые Оператором для поиска клиентов и заключения с ними договоров, </w:t>
      </w:r>
      <w:r w:rsidRPr="000E3ED1">
        <w:rPr>
          <w:rFonts w:ascii="Times New Roman" w:eastAsia="MS Gothic" w:hAnsi="Times New Roman"/>
          <w:sz w:val="18"/>
          <w:szCs w:val="18"/>
        </w:rPr>
        <w:t xml:space="preserve">контрагенты по сделкам, совершаемым </w:t>
      </w:r>
      <w:r w:rsidR="00CE2FF5" w:rsidRPr="000E3ED1">
        <w:rPr>
          <w:rFonts w:ascii="Times New Roman" w:eastAsia="MS Gothic" w:hAnsi="Times New Roman"/>
          <w:sz w:val="18"/>
          <w:szCs w:val="18"/>
        </w:rPr>
        <w:t xml:space="preserve">Оператором </w:t>
      </w:r>
      <w:r w:rsidRPr="000E3ED1">
        <w:rPr>
          <w:rFonts w:ascii="Times New Roman" w:eastAsia="MS Gothic" w:hAnsi="Times New Roman"/>
          <w:sz w:val="18"/>
          <w:szCs w:val="18"/>
        </w:rPr>
        <w:t xml:space="preserve">по поручению субъекта персональных данных, </w:t>
      </w:r>
      <w:r w:rsidR="00E175F6" w:rsidRPr="000E3ED1">
        <w:rPr>
          <w:rFonts w:ascii="Times New Roman" w:eastAsia="MS Gothic" w:hAnsi="Times New Roman"/>
          <w:sz w:val="18"/>
          <w:szCs w:val="18"/>
        </w:rPr>
        <w:t xml:space="preserve">контрагенты </w:t>
      </w:r>
      <w:r w:rsidR="008567CB" w:rsidRPr="000E3ED1">
        <w:rPr>
          <w:rFonts w:ascii="Times New Roman" w:eastAsia="MS Gothic" w:hAnsi="Times New Roman"/>
          <w:sz w:val="18"/>
          <w:szCs w:val="18"/>
        </w:rPr>
        <w:t xml:space="preserve">по сделкам, совершаемым Оператором при исполнении договора, выгодоприобретателем по которым является субъект персональных данных, </w:t>
      </w:r>
      <w:r w:rsidRPr="000E3ED1">
        <w:rPr>
          <w:rFonts w:ascii="Times New Roman" w:eastAsia="MS Gothic" w:hAnsi="Times New Roman"/>
          <w:sz w:val="18"/>
          <w:szCs w:val="18"/>
        </w:rPr>
        <w:t>эмитенты (лица, обязанные по ценным бумагам), вышестоящие депозитарии, регистраторы, организаторы торгов, клиринговые организации, репозитарии, лица, участвующие или связанные с участием в исполнении поручений субъекта персональных данных и (или) сделок (операций), совершенных (исполняемых) на основании поручений субъекта персональных данных, лица, которым Оператор поручает совершение фактических и/или юридических действий в рамках заявленн</w:t>
      </w:r>
      <w:r w:rsidR="00CD08F7" w:rsidRPr="000E3ED1">
        <w:rPr>
          <w:rFonts w:ascii="Times New Roman" w:eastAsia="MS Gothic" w:hAnsi="Times New Roman"/>
          <w:sz w:val="18"/>
          <w:szCs w:val="18"/>
        </w:rPr>
        <w:t>ой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</w:t>
      </w:r>
      <w:r w:rsidR="00CD08F7" w:rsidRPr="000E3ED1">
        <w:rPr>
          <w:rFonts w:ascii="Times New Roman" w:eastAsia="MS Gothic" w:hAnsi="Times New Roman"/>
          <w:sz w:val="18"/>
          <w:szCs w:val="18"/>
        </w:rPr>
        <w:t>и</w:t>
      </w:r>
      <w:r w:rsidRPr="000E3ED1">
        <w:rPr>
          <w:rFonts w:ascii="Times New Roman" w:eastAsia="MS Gothic" w:hAnsi="Times New Roman"/>
          <w:sz w:val="18"/>
          <w:szCs w:val="18"/>
        </w:rPr>
        <w:t xml:space="preserve"> обработки персональных данных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0611AC" w:rsidRPr="000E3ED1" w:rsidRDefault="000611AC" w:rsidP="000611AC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Срок обработки: </w:t>
      </w:r>
      <w:r w:rsidR="006F43E4" w:rsidRPr="000E3ED1">
        <w:rPr>
          <w:rFonts w:ascii="Times New Roman" w:eastAsia="MS Gothic" w:hAnsi="Times New Roman"/>
          <w:sz w:val="18"/>
          <w:szCs w:val="18"/>
        </w:rPr>
        <w:t>в течение срока действия заключенного между оператором и субъектом персональных данных договора/соглашения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FE0FDE" w:rsidRPr="000E3ED1" w:rsidRDefault="00FE0FDE" w:rsidP="00BA2B2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Цель обработки: </w:t>
      </w:r>
      <w:r w:rsidR="0006201F" w:rsidRPr="000E3ED1">
        <w:rPr>
          <w:rFonts w:ascii="Times New Roman" w:eastAsia="MS Gothic" w:hAnsi="Times New Roman"/>
          <w:sz w:val="18"/>
          <w:szCs w:val="18"/>
        </w:rPr>
        <w:t>привлечение Оператором внешнего поставщика ИТ-услуг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06201F" w:rsidRPr="000E3ED1" w:rsidRDefault="00FE0FDE" w:rsidP="0006201F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06201F" w:rsidRPr="000E3ED1">
        <w:rPr>
          <w:rFonts w:ascii="Times New Roman" w:eastAsia="MS Gothic" w:hAnsi="Times New Roman"/>
          <w:sz w:val="18"/>
          <w:szCs w:val="18"/>
        </w:rPr>
        <w:t>2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цели </w:t>
      </w:r>
      <w:r w:rsidR="001A4733" w:rsidRPr="000E3ED1">
        <w:rPr>
          <w:rFonts w:ascii="Times New Roman" w:eastAsia="MS Gothic" w:hAnsi="Times New Roman"/>
          <w:sz w:val="18"/>
          <w:szCs w:val="18"/>
        </w:rPr>
        <w:t>Оператор вправе осуществлять обработку следующих персональных данных субъекта персональных данных</w:t>
      </w:r>
      <w:r w:rsidRPr="000E3ED1">
        <w:rPr>
          <w:rFonts w:ascii="Times New Roman" w:eastAsia="MS Gothic" w:hAnsi="Times New Roman"/>
          <w:sz w:val="18"/>
          <w:szCs w:val="18"/>
        </w:rPr>
        <w:t xml:space="preserve">: </w:t>
      </w:r>
      <w:r w:rsidR="0006201F" w:rsidRPr="000E3ED1">
        <w:rPr>
          <w:rFonts w:ascii="Times New Roman" w:eastAsia="MS Gothic" w:hAnsi="Times New Roman"/>
          <w:sz w:val="18"/>
          <w:szCs w:val="18"/>
        </w:rPr>
        <w:t xml:space="preserve">фамилия; имя; отчество; контактная информация (адрес электронной почты; номер телефона); данные документов, удостоверяющих личность (данные паспорта и иных документов, которые в соответствии с законодательством РФ подпадают под категорию документов, удостоверяющих личность); сведения о смене ранее выданного документа, удостоверяющего личность; возраст; дата рождения; место рождения; город проживания; адрес регистрации по месту жительства/пребывания; адрес фактического проживания; гражданство; пол; сведения о работе, в том числе о месте работы, должности; идентификационный номер налогоплательщика; сведения о дееспособности, не связанные с состоянием здоровья; страховой номер индивидуального лицевого счета (СНИЛС); номер договора; данные миграционной карты (при наличии); </w:t>
      </w:r>
      <w:r w:rsidR="0064580E" w:rsidRPr="000E3ED1">
        <w:rPr>
          <w:rFonts w:ascii="Times New Roman" w:eastAsia="MS Gothic" w:hAnsi="Times New Roman"/>
          <w:sz w:val="18"/>
          <w:szCs w:val="18"/>
        </w:rPr>
        <w:t>реквизиты банковских и депозитарных счетов, реквизиты договоров/ соглашений, заключенных между Оператором и субъектом персональных данных</w:t>
      </w:r>
      <w:r w:rsidR="0006201F" w:rsidRPr="000E3ED1">
        <w:rPr>
          <w:rFonts w:ascii="Times New Roman" w:eastAsia="MS Gothic" w:hAnsi="Times New Roman"/>
          <w:sz w:val="18"/>
          <w:szCs w:val="18"/>
        </w:rPr>
        <w:t>; сведения о действиях на сайте/сайтах в веб-приложениях/мобильных приложениях Оператора,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</w:t>
      </w:r>
      <w:r w:rsidR="006F43E4" w:rsidRPr="000E3ED1">
        <w:rPr>
          <w:rFonts w:ascii="Times New Roman" w:eastAsia="MS Gothic" w:hAnsi="Times New Roman"/>
          <w:sz w:val="18"/>
          <w:szCs w:val="18"/>
        </w:rPr>
        <w:t xml:space="preserve"> </w:t>
      </w:r>
      <w:r w:rsidR="0006201F" w:rsidRPr="000E3ED1">
        <w:rPr>
          <w:rFonts w:ascii="Times New Roman" w:eastAsia="MS Gothic" w:hAnsi="Times New Roman"/>
          <w:sz w:val="18"/>
          <w:szCs w:val="18"/>
        </w:rPr>
        <w:t xml:space="preserve">используемого устройства, типе операционной системы устройства, используемого субъектом); сведения, полученные в рамках заключенных договоров, использования соответствующих продуктов/сервисов; сведения о выбранных/полученных товарах (продуктах)/услугах; сведения о расходах; сведения о доходах; сведения об образовании; сведения о налоговом статусе; сведения о принадлежности к иностранному публичному должностному лицу/публичному должностному лицу; сведения о семейном положении, включая сведения, содержащиеся в свидетельстве о заключении/расторжении брака; сведения о смене фамилии, и/или имени, и/или отчества; подпись; фотоизображение; аудио/видеозапись; сведения о совершенных транзакциях; сведения о наличии возбужденных дел о банкротстве; сведения об исполнительных листах/судебных приказах, в том числе сведения о выплате алиментов; сведения о банковской карте (при условии, что сведения были сохранены субъектом при использовании сервисов Оператора); сведения о платежеспособности; данные об участии в мероприятиях Оператора; сведения, содержащиеся в ЕСИА и </w:t>
      </w:r>
      <w:r w:rsidR="0006201F" w:rsidRPr="000E3ED1">
        <w:rPr>
          <w:rFonts w:ascii="Times New Roman" w:eastAsia="MS Gothic" w:hAnsi="Times New Roman"/>
          <w:sz w:val="18"/>
          <w:szCs w:val="18"/>
        </w:rPr>
        <w:lastRenderedPageBreak/>
        <w:t>полученные Оператором при использовании инфраструктуры ЕСИА (если это предусмотрено нормативными правовыми актами РФ, на основании согласия на обработку персональных данных, предоставленного через «Госуслуги</w:t>
      </w:r>
      <w:r w:rsidR="005711FB" w:rsidRPr="000E3ED1">
        <w:rPr>
          <w:rFonts w:ascii="Times New Roman" w:eastAsia="MS Gothic" w:hAnsi="Times New Roman"/>
          <w:sz w:val="18"/>
          <w:szCs w:val="18"/>
        </w:rPr>
        <w:t>»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FE0FDE" w:rsidRPr="000E3ED1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Способы обработки: </w:t>
      </w:r>
      <w:r w:rsidR="005711FB" w:rsidRPr="000E3ED1">
        <w:rPr>
          <w:rFonts w:ascii="Times New Roman" w:eastAsia="MS Gothic" w:hAnsi="Times New Roman"/>
          <w:sz w:val="18"/>
          <w:szCs w:val="18"/>
        </w:rPr>
        <w:t>предоставление доступа</w:t>
      </w:r>
      <w:r w:rsidRPr="000E3ED1">
        <w:rPr>
          <w:rFonts w:ascii="Times New Roman" w:eastAsia="MS Gothic" w:hAnsi="Times New Roman"/>
          <w:sz w:val="18"/>
          <w:szCs w:val="18"/>
        </w:rPr>
        <w:t xml:space="preserve"> третьим лицам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FE0FDE" w:rsidRPr="000E3ED1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Под третьими лицами, которым Оператор вправе </w:t>
      </w:r>
      <w:r w:rsidR="005711FB" w:rsidRPr="000E3ED1">
        <w:rPr>
          <w:rFonts w:ascii="Times New Roman" w:eastAsia="MS Gothic" w:hAnsi="Times New Roman"/>
          <w:sz w:val="18"/>
          <w:szCs w:val="18"/>
        </w:rPr>
        <w:t xml:space="preserve">предоставлять доступ к </w:t>
      </w:r>
      <w:r w:rsidRPr="000E3ED1">
        <w:rPr>
          <w:rFonts w:ascii="Times New Roman" w:eastAsia="MS Gothic" w:hAnsi="Times New Roman"/>
          <w:sz w:val="18"/>
          <w:szCs w:val="18"/>
        </w:rPr>
        <w:t>персональны</w:t>
      </w:r>
      <w:r w:rsidR="005711FB" w:rsidRPr="000E3ED1">
        <w:rPr>
          <w:rFonts w:ascii="Times New Roman" w:eastAsia="MS Gothic" w:hAnsi="Times New Roman"/>
          <w:sz w:val="18"/>
          <w:szCs w:val="18"/>
        </w:rPr>
        <w:t>м</w:t>
      </w:r>
      <w:r w:rsidRPr="000E3ED1">
        <w:rPr>
          <w:rFonts w:ascii="Times New Roman" w:eastAsia="MS Gothic" w:hAnsi="Times New Roman"/>
          <w:sz w:val="18"/>
          <w:szCs w:val="18"/>
        </w:rPr>
        <w:t xml:space="preserve"> данны</w:t>
      </w:r>
      <w:r w:rsidR="005711FB" w:rsidRPr="000E3ED1">
        <w:rPr>
          <w:rFonts w:ascii="Times New Roman" w:eastAsia="MS Gothic" w:hAnsi="Times New Roman"/>
          <w:sz w:val="18"/>
          <w:szCs w:val="18"/>
        </w:rPr>
        <w:t>м</w:t>
      </w:r>
      <w:r w:rsidRPr="000E3ED1">
        <w:rPr>
          <w:rFonts w:ascii="Times New Roman" w:eastAsia="MS Gothic" w:hAnsi="Times New Roman"/>
          <w:sz w:val="18"/>
          <w:szCs w:val="18"/>
        </w:rPr>
        <w:t xml:space="preserve">, понимаются </w:t>
      </w:r>
      <w:r w:rsidR="005711FB" w:rsidRPr="000E3ED1">
        <w:rPr>
          <w:rFonts w:ascii="Times New Roman" w:eastAsia="MS Gothic" w:hAnsi="Times New Roman"/>
          <w:sz w:val="18"/>
          <w:szCs w:val="18"/>
        </w:rPr>
        <w:t>внешние поставщики ИТ-услуг, в т.ч. Общество с ограниченной ответственностью «</w:t>
      </w:r>
      <w:proofErr w:type="spellStart"/>
      <w:r w:rsidR="005711FB" w:rsidRPr="000E3ED1">
        <w:rPr>
          <w:rFonts w:ascii="Times New Roman" w:eastAsia="MS Gothic" w:hAnsi="Times New Roman"/>
          <w:sz w:val="18"/>
          <w:szCs w:val="18"/>
        </w:rPr>
        <w:t>Инфосекьюрити</w:t>
      </w:r>
      <w:proofErr w:type="spellEnd"/>
      <w:r w:rsidR="005711FB" w:rsidRPr="000E3ED1">
        <w:rPr>
          <w:rFonts w:ascii="Times New Roman" w:eastAsia="MS Gothic" w:hAnsi="Times New Roman"/>
          <w:sz w:val="18"/>
          <w:szCs w:val="18"/>
        </w:rPr>
        <w:t xml:space="preserve"> </w:t>
      </w:r>
      <w:proofErr w:type="spellStart"/>
      <w:r w:rsidR="005711FB" w:rsidRPr="000E3ED1">
        <w:rPr>
          <w:rFonts w:ascii="Times New Roman" w:eastAsia="MS Gothic" w:hAnsi="Times New Roman"/>
          <w:sz w:val="18"/>
          <w:szCs w:val="18"/>
        </w:rPr>
        <w:t>Проджект</w:t>
      </w:r>
      <w:proofErr w:type="spellEnd"/>
      <w:r w:rsidR="005711FB" w:rsidRPr="000E3ED1">
        <w:rPr>
          <w:rFonts w:ascii="Times New Roman" w:eastAsia="MS Gothic" w:hAnsi="Times New Roman"/>
          <w:sz w:val="18"/>
          <w:szCs w:val="18"/>
        </w:rPr>
        <w:t>»</w:t>
      </w:r>
      <w:r w:rsidR="00A2408D" w:rsidRPr="000E3ED1">
        <w:rPr>
          <w:rFonts w:ascii="Times New Roman" w:eastAsia="MS Gothic" w:hAnsi="Times New Roman"/>
          <w:sz w:val="18"/>
          <w:szCs w:val="18"/>
        </w:rPr>
        <w:t xml:space="preserve"> (123610, Москва г., </w:t>
      </w:r>
      <w:proofErr w:type="spellStart"/>
      <w:r w:rsidR="00A2408D" w:rsidRPr="000E3ED1">
        <w:rPr>
          <w:rFonts w:ascii="Times New Roman" w:eastAsia="MS Gothic" w:hAnsi="Times New Roman"/>
          <w:sz w:val="18"/>
          <w:szCs w:val="18"/>
        </w:rPr>
        <w:t>вн</w:t>
      </w:r>
      <w:proofErr w:type="spellEnd"/>
      <w:r w:rsidR="00A2408D" w:rsidRPr="000E3ED1">
        <w:rPr>
          <w:rFonts w:ascii="Times New Roman" w:eastAsia="MS Gothic" w:hAnsi="Times New Roman"/>
          <w:sz w:val="18"/>
          <w:szCs w:val="18"/>
        </w:rPr>
        <w:t>. тер. г. муниципальный округ Пресненский, Краснопресненская наб., дом 12, помещение 1/13)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FE0FDE" w:rsidRPr="000E3ED1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Срок обработки: </w:t>
      </w:r>
      <w:r w:rsidR="005711FB" w:rsidRPr="000E3ED1">
        <w:rPr>
          <w:rFonts w:ascii="Times New Roman" w:eastAsia="MS Gothic" w:hAnsi="Times New Roman"/>
          <w:sz w:val="18"/>
          <w:szCs w:val="18"/>
        </w:rPr>
        <w:t>в течение срока действия договора с поставщиком ИТ-услуг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22ED9" w:rsidRPr="000E3ED1" w:rsidRDefault="006B7B0A" w:rsidP="00BA2B2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Цель обработки: подбор и </w:t>
      </w:r>
      <w:r w:rsidR="00622ED9" w:rsidRPr="000E3ED1">
        <w:rPr>
          <w:rFonts w:ascii="Times New Roman" w:eastAsia="MS Gothic" w:hAnsi="Times New Roman"/>
          <w:sz w:val="18"/>
          <w:szCs w:val="18"/>
        </w:rPr>
        <w:t>продвижение товаров и услуг Оператора</w:t>
      </w:r>
      <w:r w:rsidR="009E1180" w:rsidRPr="000E3ED1">
        <w:rPr>
          <w:rFonts w:ascii="Times New Roman" w:eastAsia="MS Gothic" w:hAnsi="Times New Roman"/>
          <w:sz w:val="18"/>
          <w:szCs w:val="18"/>
        </w:rPr>
        <w:t xml:space="preserve">, </w:t>
      </w:r>
      <w:r w:rsidR="00622ED9" w:rsidRPr="000E3ED1">
        <w:rPr>
          <w:rFonts w:ascii="Times New Roman" w:eastAsia="MS Gothic" w:hAnsi="Times New Roman"/>
          <w:sz w:val="18"/>
          <w:szCs w:val="18"/>
        </w:rPr>
        <w:t xml:space="preserve">его партнеров путем осуществления прямых контактов с </w:t>
      </w:r>
      <w:r w:rsidR="007E2400" w:rsidRPr="000E3ED1">
        <w:rPr>
          <w:rFonts w:ascii="Times New Roman" w:eastAsia="MS Gothic" w:hAnsi="Times New Roman"/>
          <w:sz w:val="18"/>
          <w:szCs w:val="18"/>
        </w:rPr>
        <w:t>субъектом персональных данных</w:t>
      </w:r>
      <w:r w:rsidR="00622ED9" w:rsidRPr="000E3ED1">
        <w:rPr>
          <w:rFonts w:ascii="Times New Roman" w:eastAsia="MS Gothic" w:hAnsi="Times New Roman"/>
          <w:sz w:val="18"/>
          <w:szCs w:val="18"/>
        </w:rPr>
        <w:t xml:space="preserve"> как потенциальным потребителем соответствующих товаров и услуг с помощью средств связи, информация о которых предоставлена </w:t>
      </w:r>
      <w:r w:rsidR="00CE2FF5" w:rsidRPr="000E3ED1">
        <w:rPr>
          <w:rFonts w:ascii="Times New Roman" w:eastAsia="MS Gothic" w:hAnsi="Times New Roman"/>
          <w:sz w:val="18"/>
          <w:szCs w:val="18"/>
        </w:rPr>
        <w:t>Оператору</w:t>
      </w:r>
      <w:r w:rsidR="009E1180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B7B0A" w:rsidRPr="000E3ED1" w:rsidRDefault="006B7B0A" w:rsidP="007D4DEA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6F43E4" w:rsidRPr="000E3ED1">
        <w:rPr>
          <w:rFonts w:ascii="Times New Roman" w:eastAsia="MS Gothic" w:hAnsi="Times New Roman"/>
          <w:sz w:val="18"/>
          <w:szCs w:val="18"/>
        </w:rPr>
        <w:t>3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цели </w:t>
      </w:r>
      <w:r w:rsidR="001A4733" w:rsidRPr="000E3ED1">
        <w:rPr>
          <w:rFonts w:ascii="Times New Roman" w:eastAsia="MS Gothic" w:hAnsi="Times New Roman"/>
          <w:sz w:val="18"/>
          <w:szCs w:val="18"/>
        </w:rPr>
        <w:t>Оператор вправе осуществлять обработку следующих персональных данных субъекта персональных данных</w:t>
      </w:r>
      <w:r w:rsidRPr="000E3ED1">
        <w:rPr>
          <w:rFonts w:ascii="Times New Roman" w:eastAsia="MS Gothic" w:hAnsi="Times New Roman"/>
          <w:sz w:val="18"/>
          <w:szCs w:val="18"/>
        </w:rPr>
        <w:t>: фамилия</w:t>
      </w:r>
      <w:r w:rsidR="007D4DEA" w:rsidRPr="000E3ED1">
        <w:rPr>
          <w:rFonts w:ascii="Times New Roman" w:eastAsia="MS Gothic" w:hAnsi="Times New Roman"/>
          <w:sz w:val="18"/>
          <w:szCs w:val="18"/>
        </w:rPr>
        <w:t>;</w:t>
      </w:r>
      <w:r w:rsidRPr="000E3ED1">
        <w:rPr>
          <w:rFonts w:ascii="Times New Roman" w:eastAsia="MS Gothic" w:hAnsi="Times New Roman"/>
          <w:sz w:val="18"/>
          <w:szCs w:val="18"/>
        </w:rPr>
        <w:t xml:space="preserve"> имя</w:t>
      </w:r>
      <w:r w:rsidR="007D4DEA" w:rsidRPr="000E3ED1">
        <w:rPr>
          <w:rFonts w:ascii="Times New Roman" w:eastAsia="MS Gothic" w:hAnsi="Times New Roman"/>
          <w:sz w:val="18"/>
          <w:szCs w:val="18"/>
        </w:rPr>
        <w:t>;</w:t>
      </w:r>
      <w:r w:rsidRPr="000E3ED1">
        <w:rPr>
          <w:rFonts w:ascii="Times New Roman" w:eastAsia="MS Gothic" w:hAnsi="Times New Roman"/>
          <w:sz w:val="18"/>
          <w:szCs w:val="18"/>
        </w:rPr>
        <w:t xml:space="preserve"> отчество</w:t>
      </w:r>
      <w:r w:rsidR="007D4DEA" w:rsidRPr="000E3ED1">
        <w:rPr>
          <w:rFonts w:ascii="Times New Roman" w:eastAsia="MS Gothic" w:hAnsi="Times New Roman"/>
          <w:sz w:val="18"/>
          <w:szCs w:val="18"/>
        </w:rPr>
        <w:t>;</w:t>
      </w:r>
      <w:r w:rsidRPr="000E3ED1">
        <w:rPr>
          <w:rFonts w:ascii="Times New Roman" w:eastAsia="MS Gothic" w:hAnsi="Times New Roman"/>
          <w:sz w:val="18"/>
          <w:szCs w:val="18"/>
        </w:rPr>
        <w:t xml:space="preserve"> </w:t>
      </w:r>
      <w:r w:rsidR="009E1180" w:rsidRPr="000E3ED1">
        <w:rPr>
          <w:rFonts w:ascii="Times New Roman" w:eastAsia="MS Gothic" w:hAnsi="Times New Roman"/>
          <w:sz w:val="18"/>
          <w:szCs w:val="18"/>
        </w:rPr>
        <w:t>контактная информация (адрес электронной почты; номер телефона)</w:t>
      </w:r>
      <w:r w:rsidRPr="000E3ED1">
        <w:rPr>
          <w:rFonts w:ascii="Times New Roman" w:eastAsia="MS Gothic" w:hAnsi="Times New Roman"/>
          <w:sz w:val="18"/>
          <w:szCs w:val="18"/>
        </w:rPr>
        <w:t xml:space="preserve">; </w:t>
      </w:r>
      <w:r w:rsidR="00736531" w:rsidRPr="000E3ED1">
        <w:rPr>
          <w:rFonts w:ascii="Times New Roman" w:eastAsia="MS Gothic" w:hAnsi="Times New Roman"/>
          <w:sz w:val="18"/>
          <w:szCs w:val="18"/>
        </w:rPr>
        <w:t>гражданство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B7B0A" w:rsidRPr="000E3ED1" w:rsidRDefault="006B7B0A" w:rsidP="006B7B0A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Способы обработки: сбор, запись, систематизаци</w:t>
      </w:r>
      <w:r w:rsidR="006B2E62" w:rsidRPr="000E3ED1">
        <w:rPr>
          <w:rFonts w:ascii="Times New Roman" w:eastAsia="MS Gothic" w:hAnsi="Times New Roman"/>
          <w:sz w:val="18"/>
          <w:szCs w:val="18"/>
        </w:rPr>
        <w:t>я</w:t>
      </w:r>
      <w:r w:rsidRPr="000E3ED1">
        <w:rPr>
          <w:rFonts w:ascii="Times New Roman" w:eastAsia="MS Gothic" w:hAnsi="Times New Roman"/>
          <w:sz w:val="18"/>
          <w:szCs w:val="18"/>
        </w:rPr>
        <w:t>, накопление, хранение, уточнение (обновление, изменение), извлечение, использование, блокирование, удаление, уничтожение персональных данных, как с использованием средств автоматизации, так и без использования таких средств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B7B0A" w:rsidRPr="000E3ED1" w:rsidRDefault="00527480" w:rsidP="006B7B0A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Срок обработки: </w:t>
      </w:r>
      <w:bookmarkStart w:id="1" w:name="_Hlk203129566"/>
      <w:r w:rsidRPr="000E3ED1">
        <w:rPr>
          <w:rFonts w:ascii="Times New Roman" w:eastAsia="MS Gothic" w:hAnsi="Times New Roman"/>
          <w:sz w:val="18"/>
          <w:szCs w:val="18"/>
        </w:rPr>
        <w:t xml:space="preserve">в течение срока действия </w:t>
      </w:r>
      <w:r w:rsidR="00B847AF" w:rsidRPr="000E3ED1">
        <w:rPr>
          <w:rFonts w:ascii="Times New Roman" w:eastAsia="MS Gothic" w:hAnsi="Times New Roman"/>
          <w:sz w:val="18"/>
          <w:szCs w:val="18"/>
        </w:rPr>
        <w:t>договорных отношений</w:t>
      </w:r>
      <w:r w:rsidRPr="000E3ED1">
        <w:rPr>
          <w:rFonts w:ascii="Times New Roman" w:eastAsia="MS Gothic" w:hAnsi="Times New Roman"/>
          <w:sz w:val="18"/>
          <w:szCs w:val="18"/>
        </w:rPr>
        <w:t xml:space="preserve"> между </w:t>
      </w:r>
      <w:r w:rsidR="00B847AF" w:rsidRPr="000E3ED1">
        <w:rPr>
          <w:rFonts w:ascii="Times New Roman" w:eastAsia="MS Gothic" w:hAnsi="Times New Roman"/>
          <w:sz w:val="18"/>
          <w:szCs w:val="18"/>
        </w:rPr>
        <w:t>О</w:t>
      </w:r>
      <w:r w:rsidRPr="000E3ED1">
        <w:rPr>
          <w:rFonts w:ascii="Times New Roman" w:eastAsia="MS Gothic" w:hAnsi="Times New Roman"/>
          <w:sz w:val="18"/>
          <w:szCs w:val="18"/>
        </w:rPr>
        <w:t>ператором и субъектом персональных данных</w:t>
      </w:r>
      <w:bookmarkEnd w:id="1"/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B7B0A" w:rsidRPr="000E3ED1" w:rsidRDefault="006B7B0A" w:rsidP="00BA2B2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Цель обработки: </w:t>
      </w:r>
      <w:r w:rsidR="007D4DEA" w:rsidRPr="000E3ED1">
        <w:rPr>
          <w:rFonts w:ascii="Times New Roman" w:eastAsia="MS Gothic" w:hAnsi="Times New Roman"/>
          <w:sz w:val="18"/>
          <w:szCs w:val="18"/>
        </w:rPr>
        <w:t>осуществление предложения и реклам</w:t>
      </w:r>
      <w:r w:rsidR="00691DED" w:rsidRPr="000E3ED1">
        <w:rPr>
          <w:rFonts w:ascii="Times New Roman" w:eastAsia="MS Gothic" w:hAnsi="Times New Roman"/>
          <w:sz w:val="18"/>
          <w:szCs w:val="18"/>
        </w:rPr>
        <w:t>а</w:t>
      </w:r>
      <w:r w:rsidR="007D4DEA" w:rsidRPr="000E3ED1">
        <w:rPr>
          <w:rFonts w:ascii="Times New Roman" w:eastAsia="MS Gothic" w:hAnsi="Times New Roman"/>
          <w:sz w:val="18"/>
          <w:szCs w:val="18"/>
        </w:rPr>
        <w:t xml:space="preserve"> товаров и услуг Оператора и его партнеров, </w:t>
      </w:r>
      <w:r w:rsidRPr="000E3ED1">
        <w:rPr>
          <w:rFonts w:ascii="Times New Roman" w:eastAsia="MS Gothic" w:hAnsi="Times New Roman"/>
          <w:sz w:val="18"/>
          <w:szCs w:val="18"/>
        </w:rPr>
        <w:t>предоставление аналитических материалов, а также новостей, связанных с деятельностью Оператора</w:t>
      </w:r>
      <w:r w:rsidR="00AF061C" w:rsidRPr="000E3ED1">
        <w:rPr>
          <w:rFonts w:ascii="Times New Roman" w:eastAsia="MS Gothic" w:hAnsi="Times New Roman"/>
          <w:sz w:val="18"/>
          <w:szCs w:val="18"/>
        </w:rPr>
        <w:t xml:space="preserve"> и его партнеров</w:t>
      </w:r>
      <w:r w:rsidRPr="000E3ED1">
        <w:rPr>
          <w:rFonts w:ascii="Times New Roman" w:eastAsia="MS Gothic" w:hAnsi="Times New Roman"/>
          <w:sz w:val="18"/>
          <w:szCs w:val="18"/>
        </w:rPr>
        <w:t>, финансового рынка в целом, приглашение на семинары и иные мероприятия Оператора</w:t>
      </w:r>
      <w:r w:rsidR="006B2E62" w:rsidRPr="000E3ED1">
        <w:rPr>
          <w:rFonts w:ascii="Times New Roman" w:eastAsia="MS Gothic" w:hAnsi="Times New Roman"/>
          <w:sz w:val="18"/>
          <w:szCs w:val="18"/>
        </w:rPr>
        <w:t xml:space="preserve"> и его партнеров.</w:t>
      </w:r>
    </w:p>
    <w:p w:rsidR="006B7B0A" w:rsidRPr="000E3ED1" w:rsidRDefault="006B7B0A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6F43E4" w:rsidRPr="000E3ED1">
        <w:rPr>
          <w:rFonts w:ascii="Times New Roman" w:eastAsia="MS Gothic" w:hAnsi="Times New Roman"/>
          <w:sz w:val="18"/>
          <w:szCs w:val="18"/>
        </w:rPr>
        <w:t>4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цели </w:t>
      </w:r>
      <w:r w:rsidR="001A4733" w:rsidRPr="000E3ED1">
        <w:rPr>
          <w:rFonts w:ascii="Times New Roman" w:eastAsia="MS Gothic" w:hAnsi="Times New Roman"/>
          <w:sz w:val="18"/>
          <w:szCs w:val="18"/>
        </w:rPr>
        <w:t>Оператор вправе осуществлять обработку следующих персональных данных субъекта персональных данных</w:t>
      </w:r>
      <w:r w:rsidRPr="000E3ED1">
        <w:rPr>
          <w:rFonts w:ascii="Times New Roman" w:eastAsia="MS Gothic" w:hAnsi="Times New Roman"/>
          <w:sz w:val="18"/>
          <w:szCs w:val="18"/>
        </w:rPr>
        <w:t xml:space="preserve">: </w:t>
      </w:r>
      <w:r w:rsidR="0064580E" w:rsidRPr="000E3ED1">
        <w:rPr>
          <w:rFonts w:ascii="Times New Roman" w:eastAsia="MS Gothic" w:hAnsi="Times New Roman"/>
          <w:sz w:val="18"/>
          <w:szCs w:val="18"/>
        </w:rPr>
        <w:t>фамилия; имя; отчество; адрес электронной почты; город проживания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B7B0A" w:rsidRPr="000E3ED1" w:rsidRDefault="006B7B0A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Способы обработки: сбор, запись, систематизаци</w:t>
      </w:r>
      <w:r w:rsidR="006B2E62" w:rsidRPr="000E3ED1">
        <w:rPr>
          <w:rFonts w:ascii="Times New Roman" w:eastAsia="MS Gothic" w:hAnsi="Times New Roman"/>
          <w:sz w:val="18"/>
          <w:szCs w:val="18"/>
        </w:rPr>
        <w:t>я</w:t>
      </w:r>
      <w:r w:rsidRPr="000E3ED1">
        <w:rPr>
          <w:rFonts w:ascii="Times New Roman" w:eastAsia="MS Gothic" w:hAnsi="Times New Roman"/>
          <w:sz w:val="18"/>
          <w:szCs w:val="18"/>
        </w:rPr>
        <w:t xml:space="preserve">, накопление, хранение, уточнение (обновление, изменение), извлечение, использование, </w:t>
      </w:r>
      <w:r w:rsidR="00E13E48" w:rsidRPr="000E3ED1">
        <w:rPr>
          <w:rFonts w:ascii="Times New Roman" w:eastAsia="MS Gothic" w:hAnsi="Times New Roman"/>
          <w:sz w:val="18"/>
          <w:szCs w:val="18"/>
        </w:rPr>
        <w:t>передач</w:t>
      </w:r>
      <w:r w:rsidR="00CD08F7" w:rsidRPr="000E3ED1">
        <w:rPr>
          <w:rFonts w:ascii="Times New Roman" w:eastAsia="MS Gothic" w:hAnsi="Times New Roman"/>
          <w:sz w:val="18"/>
          <w:szCs w:val="18"/>
        </w:rPr>
        <w:t>а</w:t>
      </w:r>
      <w:r w:rsidR="00E13E48" w:rsidRPr="000E3ED1">
        <w:rPr>
          <w:rFonts w:ascii="Times New Roman" w:eastAsia="MS Gothic" w:hAnsi="Times New Roman"/>
          <w:sz w:val="18"/>
          <w:szCs w:val="18"/>
        </w:rPr>
        <w:t xml:space="preserve"> третьим лицам, </w:t>
      </w:r>
      <w:r w:rsidRPr="000E3ED1">
        <w:rPr>
          <w:rFonts w:ascii="Times New Roman" w:eastAsia="MS Gothic" w:hAnsi="Times New Roman"/>
          <w:sz w:val="18"/>
          <w:szCs w:val="18"/>
        </w:rPr>
        <w:t>блокирование, удаление, уничтожение персональных данных, как с использованием средств автоматизации, так и без использования таких средств.</w:t>
      </w:r>
    </w:p>
    <w:p w:rsidR="00E13E48" w:rsidRPr="000E3ED1" w:rsidRDefault="00E13E48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Под третьими лицами, которым Оператор вправе передавать персональные данные, понимаются лица, которых Оператор нанимает для организации и/или осуществления </w:t>
      </w:r>
      <w:r w:rsidR="00736531" w:rsidRPr="000E3ED1">
        <w:rPr>
          <w:rFonts w:ascii="Times New Roman" w:eastAsia="MS Gothic" w:hAnsi="Times New Roman"/>
          <w:sz w:val="18"/>
          <w:szCs w:val="18"/>
        </w:rPr>
        <w:t>рассылки соответствующей информации, материалов.</w:t>
      </w:r>
    </w:p>
    <w:p w:rsidR="006B7B0A" w:rsidRPr="000E3ED1" w:rsidRDefault="00B847AF" w:rsidP="00736531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Срок обработки: в течение срока действия договорных отношений между Оператором и субъектом персональных данных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E13E48" w:rsidRPr="000E3ED1" w:rsidRDefault="00E13E48" w:rsidP="00BA2B2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Цель обработки: контроль за качеством оказываемых Оператором услуг, в том числе путем проведения с помощью средств связи, информация о которых предоставлена Оператору, опросов, анкетирования иных форм маркетинговых исследований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64580E" w:rsidRPr="000E3ED1" w:rsidRDefault="00E13E48" w:rsidP="00E13E48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6F43E4" w:rsidRPr="000E3ED1">
        <w:rPr>
          <w:rFonts w:ascii="Times New Roman" w:eastAsia="MS Gothic" w:hAnsi="Times New Roman"/>
          <w:sz w:val="18"/>
          <w:szCs w:val="18"/>
        </w:rPr>
        <w:t>5</w:t>
      </w:r>
      <w:r w:rsidRPr="000E3ED1">
        <w:rPr>
          <w:rFonts w:ascii="Times New Roman" w:eastAsia="MS Gothic" w:hAnsi="Times New Roman"/>
          <w:sz w:val="18"/>
          <w:szCs w:val="18"/>
        </w:rPr>
        <w:t xml:space="preserve"> цели </w:t>
      </w:r>
      <w:r w:rsidR="001A4733" w:rsidRPr="000E3ED1">
        <w:rPr>
          <w:rFonts w:ascii="Times New Roman" w:eastAsia="MS Gothic" w:hAnsi="Times New Roman"/>
          <w:sz w:val="18"/>
          <w:szCs w:val="18"/>
        </w:rPr>
        <w:t>Оператор вправе осуществлять обработку следующих персональных данных субъекта персональных данных</w:t>
      </w:r>
      <w:r w:rsidRPr="000E3ED1">
        <w:rPr>
          <w:rFonts w:ascii="Times New Roman" w:eastAsia="MS Gothic" w:hAnsi="Times New Roman"/>
          <w:sz w:val="18"/>
          <w:szCs w:val="18"/>
        </w:rPr>
        <w:t xml:space="preserve">: </w:t>
      </w:r>
      <w:r w:rsidR="0064580E" w:rsidRPr="000E3ED1">
        <w:rPr>
          <w:rFonts w:ascii="Times New Roman" w:eastAsia="MS Gothic" w:hAnsi="Times New Roman"/>
          <w:sz w:val="18"/>
          <w:szCs w:val="18"/>
        </w:rPr>
        <w:t>фамилия; имя; отчество; контактная информация (адрес электронной почты; номер телефона)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E13E48" w:rsidRPr="000E3ED1" w:rsidRDefault="00E13E48" w:rsidP="00E13E48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Способы обработки: сбор, запись, систематизаци</w:t>
      </w:r>
      <w:r w:rsidR="006B2E62" w:rsidRPr="000E3ED1">
        <w:rPr>
          <w:rFonts w:ascii="Times New Roman" w:eastAsia="MS Gothic" w:hAnsi="Times New Roman"/>
          <w:sz w:val="18"/>
          <w:szCs w:val="18"/>
        </w:rPr>
        <w:t>я</w:t>
      </w:r>
      <w:r w:rsidRPr="000E3ED1">
        <w:rPr>
          <w:rFonts w:ascii="Times New Roman" w:eastAsia="MS Gothic" w:hAnsi="Times New Roman"/>
          <w:sz w:val="18"/>
          <w:szCs w:val="18"/>
        </w:rPr>
        <w:t>, накопление, хранение, уточнение (обновление, изменение), извлечение, использование, передач</w:t>
      </w:r>
      <w:r w:rsidR="00CD08F7" w:rsidRPr="000E3ED1">
        <w:rPr>
          <w:rFonts w:ascii="Times New Roman" w:eastAsia="MS Gothic" w:hAnsi="Times New Roman"/>
          <w:sz w:val="18"/>
          <w:szCs w:val="18"/>
        </w:rPr>
        <w:t>а</w:t>
      </w:r>
      <w:r w:rsidRPr="000E3ED1">
        <w:rPr>
          <w:rFonts w:ascii="Times New Roman" w:eastAsia="MS Gothic" w:hAnsi="Times New Roman"/>
          <w:sz w:val="18"/>
          <w:szCs w:val="18"/>
        </w:rPr>
        <w:t xml:space="preserve"> третьим лицам, блокирование, удаление, уничтожение персональных данных, как с использованием средств автоматизации, так и без использования таких средств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736531" w:rsidRPr="000E3ED1" w:rsidRDefault="00736531" w:rsidP="00736531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Под третьими лицами, которым Оператор вправе передавать персональные данные, понимаются лица, которых Оператор нанимает</w:t>
      </w:r>
      <w:r w:rsidR="00FE0FDE" w:rsidRPr="000E3ED1">
        <w:rPr>
          <w:rFonts w:ascii="Times New Roman" w:eastAsia="MS Gothic" w:hAnsi="Times New Roman"/>
          <w:sz w:val="18"/>
          <w:szCs w:val="18"/>
        </w:rPr>
        <w:t xml:space="preserve"> (поручает)</w:t>
      </w:r>
      <w:r w:rsidRPr="000E3ED1">
        <w:rPr>
          <w:rFonts w:ascii="Times New Roman" w:eastAsia="MS Gothic" w:hAnsi="Times New Roman"/>
          <w:sz w:val="18"/>
          <w:szCs w:val="18"/>
        </w:rPr>
        <w:t xml:space="preserve"> для организации</w:t>
      </w:r>
      <w:r w:rsidR="00FE0FDE" w:rsidRPr="000E3ED1">
        <w:rPr>
          <w:rFonts w:ascii="Times New Roman" w:eastAsia="MS Gothic" w:hAnsi="Times New Roman"/>
          <w:sz w:val="18"/>
          <w:szCs w:val="18"/>
        </w:rPr>
        <w:t xml:space="preserve"> (организацию)</w:t>
      </w:r>
      <w:r w:rsidRPr="000E3ED1">
        <w:rPr>
          <w:rFonts w:ascii="Times New Roman" w:eastAsia="MS Gothic" w:hAnsi="Times New Roman"/>
          <w:sz w:val="18"/>
          <w:szCs w:val="18"/>
        </w:rPr>
        <w:t xml:space="preserve"> и/или </w:t>
      </w:r>
      <w:r w:rsidR="00FE0FDE" w:rsidRPr="000E3ED1">
        <w:rPr>
          <w:rFonts w:ascii="Times New Roman" w:eastAsia="MS Gothic" w:hAnsi="Times New Roman"/>
          <w:sz w:val="18"/>
          <w:szCs w:val="18"/>
        </w:rPr>
        <w:t xml:space="preserve">для </w:t>
      </w:r>
      <w:r w:rsidRPr="000E3ED1">
        <w:rPr>
          <w:rFonts w:ascii="Times New Roman" w:eastAsia="MS Gothic" w:hAnsi="Times New Roman"/>
          <w:sz w:val="18"/>
          <w:szCs w:val="18"/>
        </w:rPr>
        <w:t>осуществления</w:t>
      </w:r>
      <w:r w:rsidR="00FE0FDE" w:rsidRPr="000E3ED1">
        <w:rPr>
          <w:rFonts w:ascii="Times New Roman" w:eastAsia="MS Gothic" w:hAnsi="Times New Roman"/>
          <w:sz w:val="18"/>
          <w:szCs w:val="18"/>
        </w:rPr>
        <w:t xml:space="preserve"> </w:t>
      </w:r>
      <w:r w:rsidRPr="000E3ED1">
        <w:rPr>
          <w:rFonts w:ascii="Times New Roman" w:eastAsia="MS Gothic" w:hAnsi="Times New Roman"/>
          <w:sz w:val="18"/>
          <w:szCs w:val="18"/>
        </w:rPr>
        <w:t>соответствующего исследования и/или анкетирования.</w:t>
      </w:r>
    </w:p>
    <w:p w:rsidR="00E13E48" w:rsidRPr="000E3ED1" w:rsidRDefault="00B847AF" w:rsidP="006F43E4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Срок обработки: в течение срока действия договорных отношений между Оператором и субъектом персональных данных</w:t>
      </w:r>
      <w:r w:rsidR="006B2E62" w:rsidRPr="000E3ED1">
        <w:rPr>
          <w:rFonts w:ascii="Times New Roman" w:eastAsia="MS Gothic" w:hAnsi="Times New Roman"/>
          <w:sz w:val="18"/>
          <w:szCs w:val="18"/>
        </w:rPr>
        <w:t>.</w:t>
      </w:r>
    </w:p>
    <w:p w:rsidR="00063535" w:rsidRPr="000E3ED1" w:rsidRDefault="00285ABB" w:rsidP="00682523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  <w:r w:rsidRPr="000E3ED1">
        <w:rPr>
          <w:rFonts w:ascii="Times New Roman" w:eastAsia="MS Gothic" w:hAnsi="Times New Roman" w:cs="Times New Roman"/>
          <w:sz w:val="18"/>
          <w:szCs w:val="18"/>
        </w:rPr>
        <w:t>Субъект персональных данных</w:t>
      </w:r>
      <w:r w:rsidR="00063535" w:rsidRPr="000E3ED1">
        <w:rPr>
          <w:rFonts w:ascii="Times New Roman" w:eastAsia="MS Gothic" w:hAnsi="Times New Roman" w:cs="Times New Roman"/>
          <w:sz w:val="18"/>
          <w:szCs w:val="18"/>
        </w:rPr>
        <w:t xml:space="preserve"> вправе в любое время отозвать согласие на обработку персональных данных</w:t>
      </w:r>
      <w:r w:rsidR="00736531" w:rsidRPr="000E3ED1">
        <w:rPr>
          <w:rFonts w:ascii="Times New Roman" w:eastAsia="MS Gothic" w:hAnsi="Times New Roman" w:cs="Times New Roman"/>
          <w:sz w:val="18"/>
          <w:szCs w:val="18"/>
        </w:rPr>
        <w:t xml:space="preserve"> в отношении всех или части из заявленных в настоящем согласии целей обработки </w:t>
      </w:r>
      <w:r w:rsidR="00063535" w:rsidRPr="000E3ED1">
        <w:rPr>
          <w:rFonts w:ascii="Times New Roman" w:eastAsia="MS Gothic" w:hAnsi="Times New Roman" w:cs="Times New Roman"/>
          <w:sz w:val="18"/>
          <w:szCs w:val="18"/>
        </w:rPr>
        <w:t xml:space="preserve">путем направления </w:t>
      </w:r>
      <w:r w:rsidR="00141474" w:rsidRPr="000E3ED1">
        <w:rPr>
          <w:rFonts w:ascii="Times New Roman" w:eastAsia="MS Gothic" w:hAnsi="Times New Roman" w:cs="Times New Roman"/>
          <w:sz w:val="18"/>
          <w:szCs w:val="18"/>
        </w:rPr>
        <w:t>О</w:t>
      </w:r>
      <w:r w:rsidR="00CC11C5" w:rsidRPr="000E3ED1">
        <w:rPr>
          <w:rFonts w:ascii="Times New Roman" w:eastAsia="MS Gothic" w:hAnsi="Times New Roman" w:cs="Times New Roman"/>
          <w:sz w:val="18"/>
          <w:szCs w:val="18"/>
        </w:rPr>
        <w:t>ператор</w:t>
      </w:r>
      <w:r w:rsidR="001652B5" w:rsidRPr="000E3ED1">
        <w:rPr>
          <w:rFonts w:ascii="Times New Roman" w:eastAsia="MS Gothic" w:hAnsi="Times New Roman" w:cs="Times New Roman"/>
          <w:sz w:val="18"/>
          <w:szCs w:val="18"/>
        </w:rPr>
        <w:t xml:space="preserve">у </w:t>
      </w:r>
      <w:r w:rsidR="00736531" w:rsidRPr="000E3ED1">
        <w:rPr>
          <w:rFonts w:ascii="Times New Roman" w:eastAsia="MS Gothic" w:hAnsi="Times New Roman" w:cs="Times New Roman"/>
          <w:sz w:val="18"/>
          <w:szCs w:val="18"/>
        </w:rPr>
        <w:t xml:space="preserve">соответствующего </w:t>
      </w:r>
      <w:r w:rsidR="00063535" w:rsidRPr="000E3ED1">
        <w:rPr>
          <w:rFonts w:ascii="Times New Roman" w:eastAsia="MS Gothic" w:hAnsi="Times New Roman" w:cs="Times New Roman"/>
          <w:sz w:val="18"/>
          <w:szCs w:val="18"/>
        </w:rPr>
        <w:t xml:space="preserve">заявления. Такое заявление </w:t>
      </w:r>
      <w:r w:rsidR="00CB0882" w:rsidRPr="000E3ED1">
        <w:rPr>
          <w:rFonts w:ascii="Times New Roman" w:eastAsia="MS Gothic" w:hAnsi="Times New Roman" w:cs="Times New Roman"/>
          <w:sz w:val="18"/>
          <w:szCs w:val="18"/>
        </w:rPr>
        <w:t xml:space="preserve">должно </w:t>
      </w:r>
      <w:r w:rsidR="00063535" w:rsidRPr="000E3ED1">
        <w:rPr>
          <w:rFonts w:ascii="Times New Roman" w:eastAsia="MS Gothic" w:hAnsi="Times New Roman" w:cs="Times New Roman"/>
          <w:sz w:val="18"/>
          <w:szCs w:val="18"/>
        </w:rPr>
        <w:t>быть направлено в письменной форме</w:t>
      </w:r>
      <w:r w:rsidR="00482EF7" w:rsidRPr="000E3ED1">
        <w:rPr>
          <w:rFonts w:ascii="Times New Roman" w:eastAsia="MS Gothic" w:hAnsi="Times New Roman" w:cs="Times New Roman"/>
          <w:sz w:val="18"/>
          <w:szCs w:val="18"/>
        </w:rPr>
        <w:t xml:space="preserve"> по адресу</w:t>
      </w:r>
      <w:r w:rsidR="00DB5BC3" w:rsidRPr="000E3ED1">
        <w:rPr>
          <w:rFonts w:ascii="Times New Roman" w:eastAsia="MS Gothic" w:hAnsi="Times New Roman" w:cs="Times New Roman"/>
          <w:sz w:val="18"/>
          <w:szCs w:val="18"/>
        </w:rPr>
        <w:t xml:space="preserve"> места нахождения </w:t>
      </w:r>
      <w:r w:rsidR="00F66C4A" w:rsidRPr="000E3ED1">
        <w:rPr>
          <w:rFonts w:ascii="Times New Roman" w:eastAsia="MS Gothic" w:hAnsi="Times New Roman" w:cs="Times New Roman"/>
          <w:sz w:val="18"/>
          <w:szCs w:val="18"/>
        </w:rPr>
        <w:t>О</w:t>
      </w:r>
      <w:r w:rsidR="001652B5" w:rsidRPr="000E3ED1">
        <w:rPr>
          <w:rFonts w:ascii="Times New Roman" w:eastAsia="MS Gothic" w:hAnsi="Times New Roman" w:cs="Times New Roman"/>
          <w:sz w:val="18"/>
          <w:szCs w:val="18"/>
        </w:rPr>
        <w:t>ператора</w:t>
      </w:r>
      <w:r w:rsidR="00812931" w:rsidRPr="000E3ED1">
        <w:rPr>
          <w:rFonts w:ascii="Times New Roman" w:eastAsia="MS Gothic" w:hAnsi="Times New Roman" w:cs="Times New Roman"/>
          <w:sz w:val="18"/>
          <w:szCs w:val="18"/>
        </w:rPr>
        <w:t xml:space="preserve"> либо по адресу электронной почты для направления обращений, </w:t>
      </w:r>
      <w:r w:rsidR="00E17681" w:rsidRPr="000E3ED1">
        <w:rPr>
          <w:rFonts w:ascii="Times New Roman" w:eastAsia="MS Gothic" w:hAnsi="Times New Roman" w:cs="Times New Roman"/>
          <w:sz w:val="18"/>
          <w:szCs w:val="18"/>
        </w:rPr>
        <w:t>указанному</w:t>
      </w:r>
      <w:r w:rsidR="00812931" w:rsidRPr="000E3ED1">
        <w:rPr>
          <w:rFonts w:ascii="Times New Roman" w:eastAsia="MS Gothic" w:hAnsi="Times New Roman" w:cs="Times New Roman"/>
          <w:sz w:val="18"/>
          <w:szCs w:val="18"/>
        </w:rPr>
        <w:t xml:space="preserve"> на странице </w:t>
      </w:r>
      <w:r w:rsidR="00FE53AD" w:rsidRPr="000E3ED1">
        <w:rPr>
          <w:rFonts w:ascii="Times New Roman" w:eastAsia="MS Gothic" w:hAnsi="Times New Roman" w:cs="Times New Roman"/>
          <w:sz w:val="18"/>
          <w:szCs w:val="18"/>
        </w:rPr>
        <w:t>О</w:t>
      </w:r>
      <w:r w:rsidR="00812931" w:rsidRPr="000E3ED1">
        <w:rPr>
          <w:rFonts w:ascii="Times New Roman" w:eastAsia="MS Gothic" w:hAnsi="Times New Roman" w:cs="Times New Roman"/>
          <w:sz w:val="18"/>
          <w:szCs w:val="18"/>
        </w:rPr>
        <w:t>ператора в сети «Интернет»</w:t>
      </w:r>
      <w:r w:rsidR="00063535" w:rsidRPr="000E3ED1">
        <w:rPr>
          <w:rFonts w:ascii="Times New Roman" w:eastAsia="MS Gothic" w:hAnsi="Times New Roman" w:cs="Times New Roman"/>
          <w:sz w:val="18"/>
          <w:szCs w:val="18"/>
        </w:rPr>
        <w:t>.</w:t>
      </w:r>
    </w:p>
    <w:p w:rsidR="00FE53AD" w:rsidRPr="000E3ED1" w:rsidRDefault="00FE53AD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</w:p>
    <w:p w:rsidR="00E17681" w:rsidRPr="000E3ED1" w:rsidRDefault="00E17681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  <w:r w:rsidRPr="000E3ED1">
        <w:rPr>
          <w:rFonts w:ascii="Times New Roman" w:eastAsia="MS Gothic" w:hAnsi="Times New Roman" w:cs="Times New Roman"/>
          <w:sz w:val="18"/>
          <w:szCs w:val="18"/>
        </w:rPr>
        <w:t xml:space="preserve">В случае отзыва настоящего согласия Оператор вправе продолжить обработку персональных данных при наличии оснований, указанных в пунктах 2 - </w:t>
      </w:r>
      <w:hyperlink r:id="rId8" w:history="1">
        <w:r w:rsidRPr="000E3ED1">
          <w:rPr>
            <w:rFonts w:ascii="Times New Roman" w:eastAsia="MS Gothic" w:hAnsi="Times New Roman" w:cs="Times New Roman"/>
            <w:sz w:val="18"/>
            <w:szCs w:val="18"/>
          </w:rPr>
          <w:t>11 части 1 статьи 6</w:t>
        </w:r>
      </w:hyperlink>
      <w:r w:rsidRPr="000E3ED1">
        <w:rPr>
          <w:rFonts w:ascii="Times New Roman" w:eastAsia="MS Gothic" w:hAnsi="Times New Roman" w:cs="Times New Roman"/>
          <w:sz w:val="18"/>
          <w:szCs w:val="18"/>
        </w:rPr>
        <w:t xml:space="preserve">, </w:t>
      </w:r>
      <w:hyperlink r:id="rId9" w:history="1">
        <w:r w:rsidRPr="000E3ED1">
          <w:rPr>
            <w:rFonts w:ascii="Times New Roman" w:eastAsia="MS Gothic" w:hAnsi="Times New Roman" w:cs="Times New Roman"/>
            <w:sz w:val="18"/>
            <w:szCs w:val="18"/>
          </w:rPr>
          <w:t>части 2 статьи 10</w:t>
        </w:r>
      </w:hyperlink>
      <w:r w:rsidRPr="000E3ED1">
        <w:rPr>
          <w:rFonts w:ascii="Times New Roman" w:eastAsia="MS Gothic" w:hAnsi="Times New Roman" w:cs="Times New Roman"/>
          <w:sz w:val="18"/>
          <w:szCs w:val="18"/>
        </w:rPr>
        <w:t xml:space="preserve"> и </w:t>
      </w:r>
      <w:hyperlink r:id="rId10" w:history="1">
        <w:r w:rsidRPr="000E3ED1">
          <w:rPr>
            <w:rFonts w:ascii="Times New Roman" w:eastAsia="MS Gothic" w:hAnsi="Times New Roman" w:cs="Times New Roman"/>
            <w:sz w:val="18"/>
            <w:szCs w:val="18"/>
          </w:rPr>
          <w:t>части 2 статьи 11</w:t>
        </w:r>
      </w:hyperlink>
      <w:r w:rsidRPr="000E3ED1">
        <w:rPr>
          <w:rFonts w:ascii="Times New Roman" w:eastAsia="MS Gothic" w:hAnsi="Times New Roman" w:cs="Times New Roman"/>
          <w:sz w:val="18"/>
          <w:szCs w:val="18"/>
        </w:rPr>
        <w:t xml:space="preserve"> ФЗ «О персональных данных»</w:t>
      </w:r>
      <w:r w:rsidR="00FE53AD" w:rsidRPr="000E3ED1">
        <w:rPr>
          <w:rFonts w:ascii="Times New Roman" w:eastAsia="MS Gothic" w:hAnsi="Times New Roman" w:cs="Times New Roman"/>
          <w:sz w:val="18"/>
          <w:szCs w:val="18"/>
        </w:rPr>
        <w:t>,</w:t>
      </w:r>
      <w:r w:rsidRPr="000E3ED1">
        <w:rPr>
          <w:rFonts w:ascii="Times New Roman" w:eastAsia="MS Gothic" w:hAnsi="Times New Roman" w:cs="Times New Roman"/>
          <w:sz w:val="18"/>
          <w:szCs w:val="18"/>
        </w:rPr>
        <w:t xml:space="preserve"> в частности, Оператор вправе обрабатывать персональные данные без согласия заявителя в случаях: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E3ED1">
        <w:rPr>
          <w:rFonts w:ascii="Times New Roman" w:eastAsia="MS Gothic" w:hAnsi="Times New Roman"/>
          <w:sz w:val="18"/>
          <w:szCs w:val="18"/>
        </w:rPr>
        <w:t>поручителем</w:t>
      </w:r>
      <w:proofErr w:type="gramEnd"/>
      <w:r w:rsidRPr="000E3ED1">
        <w:rPr>
          <w:rFonts w:ascii="Times New Roman" w:eastAsia="MS Gothic" w:hAnsi="Times New Roman"/>
          <w:sz w:val="18"/>
          <w:szCs w:val="18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осуществления прав и законных интересов Оператора или третьих лиц;</w:t>
      </w:r>
    </w:p>
    <w:p w:rsidR="00E17681" w:rsidRPr="000E3ED1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0E3ED1">
        <w:rPr>
          <w:rFonts w:ascii="Times New Roman" w:eastAsia="MS Gothic" w:hAnsi="Times New Roman"/>
          <w:sz w:val="18"/>
          <w:szCs w:val="1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17681" w:rsidRPr="000E3ED1" w:rsidRDefault="00E17681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</w:p>
    <w:p w:rsidR="00B8191D" w:rsidRPr="000E3ED1" w:rsidRDefault="00B8191D" w:rsidP="00682523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E3ED1">
        <w:rPr>
          <w:rFonts w:ascii="Times New Roman" w:hAnsi="Times New Roman" w:cs="Times New Roman"/>
          <w:color w:val="FF0000"/>
          <w:sz w:val="18"/>
          <w:szCs w:val="18"/>
        </w:rPr>
        <w:t>дата</w:t>
      </w:r>
    </w:p>
    <w:p w:rsidR="00B8191D" w:rsidRPr="00126780" w:rsidRDefault="00B8191D" w:rsidP="00682523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E3ED1">
        <w:rPr>
          <w:rFonts w:ascii="Times New Roman" w:hAnsi="Times New Roman" w:cs="Times New Roman"/>
          <w:sz w:val="18"/>
          <w:szCs w:val="18"/>
        </w:rPr>
        <w:t>_______________/</w:t>
      </w:r>
      <w:r w:rsidRPr="000E3ED1">
        <w:rPr>
          <w:rFonts w:ascii="Times New Roman" w:hAnsi="Times New Roman" w:cs="Times New Roman"/>
          <w:color w:val="FF0000"/>
          <w:sz w:val="18"/>
          <w:szCs w:val="18"/>
        </w:rPr>
        <w:t>Ф</w:t>
      </w:r>
      <w:r w:rsidR="00126780" w:rsidRPr="000E3ED1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0E3ED1">
        <w:rPr>
          <w:rFonts w:ascii="Times New Roman" w:hAnsi="Times New Roman" w:cs="Times New Roman"/>
          <w:color w:val="FF0000"/>
          <w:sz w:val="18"/>
          <w:szCs w:val="18"/>
        </w:rPr>
        <w:t>И.О.</w:t>
      </w:r>
    </w:p>
    <w:sectPr w:rsidR="00B8191D" w:rsidRPr="00126780" w:rsidSect="0068252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0A" w:rsidRDefault="0089700A" w:rsidP="00DE296C">
      <w:pPr>
        <w:spacing w:after="0" w:line="240" w:lineRule="auto"/>
      </w:pPr>
      <w:r>
        <w:separator/>
      </w:r>
    </w:p>
  </w:endnote>
  <w:endnote w:type="continuationSeparator" w:id="0">
    <w:p w:rsidR="0089700A" w:rsidRDefault="0089700A" w:rsidP="00DE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588175"/>
      <w:docPartObj>
        <w:docPartGallery w:val="Page Numbers (Bottom of Page)"/>
        <w:docPartUnique/>
      </w:docPartObj>
    </w:sdtPr>
    <w:sdtEndPr/>
    <w:sdtContent>
      <w:p w:rsidR="00A2020B" w:rsidRDefault="000E3ED1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0A" w:rsidRDefault="0089700A" w:rsidP="00DE296C">
      <w:pPr>
        <w:spacing w:after="0" w:line="240" w:lineRule="auto"/>
      </w:pPr>
      <w:r>
        <w:separator/>
      </w:r>
    </w:p>
  </w:footnote>
  <w:footnote w:type="continuationSeparator" w:id="0">
    <w:p w:rsidR="0089700A" w:rsidRDefault="0089700A" w:rsidP="00DE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68C"/>
    <w:multiLevelType w:val="hybridMultilevel"/>
    <w:tmpl w:val="ADF6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4103"/>
    <w:multiLevelType w:val="hybridMultilevel"/>
    <w:tmpl w:val="9F62E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952AF"/>
    <w:multiLevelType w:val="hybridMultilevel"/>
    <w:tmpl w:val="24EC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330"/>
    <w:multiLevelType w:val="hybridMultilevel"/>
    <w:tmpl w:val="363AC43E"/>
    <w:lvl w:ilvl="0" w:tplc="092089F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BF0CB5"/>
    <w:multiLevelType w:val="hybridMultilevel"/>
    <w:tmpl w:val="67349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E8"/>
    <w:rsid w:val="000016A1"/>
    <w:rsid w:val="00012572"/>
    <w:rsid w:val="000353CF"/>
    <w:rsid w:val="000611AC"/>
    <w:rsid w:val="0006201F"/>
    <w:rsid w:val="00063535"/>
    <w:rsid w:val="000E3ED1"/>
    <w:rsid w:val="000E6426"/>
    <w:rsid w:val="00126780"/>
    <w:rsid w:val="00141474"/>
    <w:rsid w:val="0014308B"/>
    <w:rsid w:val="00157BF5"/>
    <w:rsid w:val="001652B5"/>
    <w:rsid w:val="00190FAB"/>
    <w:rsid w:val="001A4733"/>
    <w:rsid w:val="001A49BF"/>
    <w:rsid w:val="00260F07"/>
    <w:rsid w:val="00274B63"/>
    <w:rsid w:val="00285ABB"/>
    <w:rsid w:val="002D2DD6"/>
    <w:rsid w:val="002F1C21"/>
    <w:rsid w:val="00314D58"/>
    <w:rsid w:val="003242C9"/>
    <w:rsid w:val="0036086B"/>
    <w:rsid w:val="00395D1A"/>
    <w:rsid w:val="00403F9A"/>
    <w:rsid w:val="004116B8"/>
    <w:rsid w:val="0041247F"/>
    <w:rsid w:val="00420FD2"/>
    <w:rsid w:val="004420AC"/>
    <w:rsid w:val="00482EF7"/>
    <w:rsid w:val="004B7CE8"/>
    <w:rsid w:val="005074E2"/>
    <w:rsid w:val="00527480"/>
    <w:rsid w:val="005711FB"/>
    <w:rsid w:val="005A27A7"/>
    <w:rsid w:val="005A7D3C"/>
    <w:rsid w:val="005B00BC"/>
    <w:rsid w:val="005D3018"/>
    <w:rsid w:val="00622ED9"/>
    <w:rsid w:val="00633E5D"/>
    <w:rsid w:val="006350D5"/>
    <w:rsid w:val="0064580E"/>
    <w:rsid w:val="00665D38"/>
    <w:rsid w:val="00666E07"/>
    <w:rsid w:val="00682523"/>
    <w:rsid w:val="006852F3"/>
    <w:rsid w:val="00691DED"/>
    <w:rsid w:val="006B2E62"/>
    <w:rsid w:val="006B7B0A"/>
    <w:rsid w:val="006E3F4E"/>
    <w:rsid w:val="006F43E4"/>
    <w:rsid w:val="00736531"/>
    <w:rsid w:val="00737BAF"/>
    <w:rsid w:val="00747449"/>
    <w:rsid w:val="007A4CA3"/>
    <w:rsid w:val="007C7284"/>
    <w:rsid w:val="007C7F99"/>
    <w:rsid w:val="007D4AF2"/>
    <w:rsid w:val="007D4DEA"/>
    <w:rsid w:val="007E2400"/>
    <w:rsid w:val="007F4349"/>
    <w:rsid w:val="00812931"/>
    <w:rsid w:val="00824D3E"/>
    <w:rsid w:val="008567CB"/>
    <w:rsid w:val="00882F23"/>
    <w:rsid w:val="0089700A"/>
    <w:rsid w:val="008C2A13"/>
    <w:rsid w:val="008F47F7"/>
    <w:rsid w:val="00904A6B"/>
    <w:rsid w:val="0091048F"/>
    <w:rsid w:val="009265E0"/>
    <w:rsid w:val="00947B91"/>
    <w:rsid w:val="00964C88"/>
    <w:rsid w:val="009A056F"/>
    <w:rsid w:val="009C3C7A"/>
    <w:rsid w:val="009D2B23"/>
    <w:rsid w:val="009D780C"/>
    <w:rsid w:val="009E1180"/>
    <w:rsid w:val="00A2020B"/>
    <w:rsid w:val="00A2408D"/>
    <w:rsid w:val="00A334CB"/>
    <w:rsid w:val="00A61136"/>
    <w:rsid w:val="00A7562C"/>
    <w:rsid w:val="00AA36E2"/>
    <w:rsid w:val="00AE222F"/>
    <w:rsid w:val="00AF061C"/>
    <w:rsid w:val="00B04DF8"/>
    <w:rsid w:val="00B154D1"/>
    <w:rsid w:val="00B36F94"/>
    <w:rsid w:val="00B473A8"/>
    <w:rsid w:val="00B7044B"/>
    <w:rsid w:val="00B72098"/>
    <w:rsid w:val="00B8191D"/>
    <w:rsid w:val="00B847AF"/>
    <w:rsid w:val="00BA2B24"/>
    <w:rsid w:val="00BD4D05"/>
    <w:rsid w:val="00BE722B"/>
    <w:rsid w:val="00BF0E6A"/>
    <w:rsid w:val="00C35933"/>
    <w:rsid w:val="00C76170"/>
    <w:rsid w:val="00C866C7"/>
    <w:rsid w:val="00C970E2"/>
    <w:rsid w:val="00CB0882"/>
    <w:rsid w:val="00CC11C5"/>
    <w:rsid w:val="00CD08F7"/>
    <w:rsid w:val="00CE2FF5"/>
    <w:rsid w:val="00CF0A8B"/>
    <w:rsid w:val="00CF11B2"/>
    <w:rsid w:val="00D17C62"/>
    <w:rsid w:val="00D947C0"/>
    <w:rsid w:val="00DB5BC3"/>
    <w:rsid w:val="00DE296C"/>
    <w:rsid w:val="00E13446"/>
    <w:rsid w:val="00E13E48"/>
    <w:rsid w:val="00E175F6"/>
    <w:rsid w:val="00E17681"/>
    <w:rsid w:val="00E42F57"/>
    <w:rsid w:val="00EC5C94"/>
    <w:rsid w:val="00F1028A"/>
    <w:rsid w:val="00F22901"/>
    <w:rsid w:val="00F3660C"/>
    <w:rsid w:val="00F66C4A"/>
    <w:rsid w:val="00FE0FDE"/>
    <w:rsid w:val="00FE53AD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B92A7-5042-460C-A8F4-4BDD02D2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7C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B7C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C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96C"/>
  </w:style>
  <w:style w:type="paragraph" w:styleId="a9">
    <w:name w:val="footer"/>
    <w:basedOn w:val="a"/>
    <w:link w:val="aa"/>
    <w:uiPriority w:val="99"/>
    <w:unhideWhenUsed/>
    <w:rsid w:val="00DE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96C"/>
  </w:style>
  <w:style w:type="character" w:styleId="ab">
    <w:name w:val="Unresolved Mention"/>
    <w:basedOn w:val="a0"/>
    <w:uiPriority w:val="99"/>
    <w:semiHidden/>
    <w:unhideWhenUsed/>
    <w:rsid w:val="00D9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khoriz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9769&amp;dst=100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1780</Words>
  <Characters>10152</Characters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 Денис Анатольевич</dc:creator>
  <cp:keywords/>
  <dc:description/>
  <cp:lastPrinted>2025-07-10T13:23:00Z</cp:lastPrinted>
  <dcterms:created xsi:type="dcterms:W3CDTF">2025-07-29T10:12:00Z</dcterms:created>
  <dcterms:modified xsi:type="dcterms:W3CDTF">2025-07-30T08:30:00Z</dcterms:modified>
</cp:coreProperties>
</file>