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text" w:horzAnchor="margin" w:tblpX="137" w:tblpY="-457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104"/>
      </w:tblGrid>
      <w:tr w:rsidR="00375753" w:rsidRPr="0049460E" w14:paraId="73270AB5" w14:textId="77777777" w:rsidTr="00E71A71">
        <w:tc>
          <w:tcPr>
            <w:tcW w:w="4535" w:type="dxa"/>
            <w:hideMark/>
          </w:tcPr>
          <w:p w14:paraId="524C3495" w14:textId="77777777" w:rsidR="00375753" w:rsidRPr="0049460E" w:rsidRDefault="003757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104" w:type="dxa"/>
          </w:tcPr>
          <w:p w14:paraId="508A0681" w14:textId="77777777" w:rsidR="00375753" w:rsidRPr="0049460E" w:rsidRDefault="00375753">
            <w:pPr>
              <w:pStyle w:val="a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460E">
              <w:rPr>
                <w:rFonts w:ascii="Times New Roman" w:hAnsi="Times New Roman"/>
                <w:sz w:val="16"/>
                <w:szCs w:val="16"/>
              </w:rPr>
              <w:t>Приложение № 8.3</w:t>
            </w:r>
          </w:p>
          <w:p w14:paraId="5A285C8D" w14:textId="77777777" w:rsidR="00375753" w:rsidRPr="0049460E" w:rsidRDefault="00375753">
            <w:pPr>
              <w:pStyle w:val="a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460E">
              <w:rPr>
                <w:rFonts w:ascii="Times New Roman" w:hAnsi="Times New Roman"/>
                <w:sz w:val="16"/>
                <w:szCs w:val="16"/>
              </w:rPr>
              <w:t>к Регламенту брокерского обслуживания</w:t>
            </w:r>
          </w:p>
          <w:p w14:paraId="3DB5666C" w14:textId="38855823" w:rsidR="00375753" w:rsidRPr="0049460E" w:rsidRDefault="007C6EF3">
            <w:pPr>
              <w:rPr>
                <w:b/>
                <w:sz w:val="18"/>
                <w:szCs w:val="18"/>
              </w:rPr>
            </w:pPr>
            <w:r w:rsidRPr="00A869CF">
              <w:rPr>
                <w:rFonts w:eastAsia="Calibri"/>
                <w:sz w:val="16"/>
                <w:szCs w:val="16"/>
                <w:lang w:eastAsia="en-US"/>
              </w:rPr>
              <w:t>АО «ИК «Горизонт»</w:t>
            </w:r>
          </w:p>
        </w:tc>
      </w:tr>
    </w:tbl>
    <w:p w14:paraId="3BD2BAEA" w14:textId="77777777" w:rsidR="007F1457" w:rsidRPr="0049460E" w:rsidRDefault="007F1457" w:rsidP="007F1457">
      <w:pPr>
        <w:jc w:val="both"/>
      </w:pPr>
    </w:p>
    <w:p w14:paraId="1E5971E9" w14:textId="77777777" w:rsidR="007F1457" w:rsidRPr="0049460E" w:rsidRDefault="007F1457" w:rsidP="007F1457">
      <w:pPr>
        <w:jc w:val="center"/>
      </w:pPr>
    </w:p>
    <w:p w14:paraId="6873B562" w14:textId="77777777" w:rsidR="007F1457" w:rsidRPr="0049460E" w:rsidRDefault="007F1457" w:rsidP="007F1457">
      <w:pPr>
        <w:jc w:val="center"/>
        <w:rPr>
          <w:b/>
        </w:rPr>
      </w:pPr>
      <w:r w:rsidRPr="0049460E">
        <w:rPr>
          <w:b/>
        </w:rPr>
        <w:t xml:space="preserve">Уведомление о снижении </w:t>
      </w:r>
      <w:r w:rsidR="00F8592E" w:rsidRPr="0049460E">
        <w:rPr>
          <w:b/>
        </w:rPr>
        <w:t xml:space="preserve">норматива покрытия риска при изменении </w:t>
      </w:r>
      <w:r w:rsidRPr="0049460E">
        <w:rPr>
          <w:b/>
        </w:rPr>
        <w:t xml:space="preserve">стоимости портфеля </w:t>
      </w:r>
      <w:r w:rsidR="00F8592E" w:rsidRPr="0049460E">
        <w:rPr>
          <w:b/>
        </w:rPr>
        <w:t>клиента (показатель НПР2)</w:t>
      </w:r>
    </w:p>
    <w:p w14:paraId="3A026437" w14:textId="77777777" w:rsidR="007F1457" w:rsidRPr="0049460E" w:rsidRDefault="007F1457" w:rsidP="007F1457">
      <w:pPr>
        <w:jc w:val="both"/>
      </w:pPr>
    </w:p>
    <w:p w14:paraId="08CB763D" w14:textId="77777777" w:rsidR="007F1457" w:rsidRPr="0049460E" w:rsidRDefault="007F1457" w:rsidP="007F1457"/>
    <w:p w14:paraId="0083B6FD" w14:textId="77777777" w:rsidR="007F1457" w:rsidRPr="0049460E" w:rsidRDefault="007F1457" w:rsidP="007F1457">
      <w:r w:rsidRPr="0049460E">
        <w:t xml:space="preserve">ФИО/ Наименование клиента: </w:t>
      </w:r>
    </w:p>
    <w:p w14:paraId="580FBD8F" w14:textId="77777777" w:rsidR="007F1457" w:rsidRPr="0049460E" w:rsidRDefault="007F1457" w:rsidP="007F1457"/>
    <w:p w14:paraId="6EE7F2E3" w14:textId="77777777" w:rsidR="00D3779A" w:rsidRPr="0049460E" w:rsidRDefault="00D3779A" w:rsidP="00D3779A">
      <w:r w:rsidRPr="0049460E">
        <w:t>Торговый код клиента:</w:t>
      </w:r>
    </w:p>
    <w:p w14:paraId="535DCEE6" w14:textId="77777777" w:rsidR="007F1457" w:rsidRPr="0049460E" w:rsidRDefault="007F1457" w:rsidP="007F1457">
      <w:pPr>
        <w:jc w:val="both"/>
      </w:pPr>
    </w:p>
    <w:p w14:paraId="50D71EB4" w14:textId="77777777" w:rsidR="005C03C7" w:rsidRPr="0049460E" w:rsidRDefault="005C03C7" w:rsidP="005C03C7">
      <w:pPr>
        <w:jc w:val="both"/>
      </w:pPr>
      <w:r w:rsidRPr="0049460E">
        <w:t xml:space="preserve">Наименование (код) портфеля: </w:t>
      </w:r>
    </w:p>
    <w:p w14:paraId="67C1AE5D" w14:textId="77777777" w:rsidR="005C03C7" w:rsidRPr="0049460E" w:rsidRDefault="005C03C7" w:rsidP="007F1457">
      <w:pPr>
        <w:jc w:val="both"/>
      </w:pPr>
    </w:p>
    <w:p w14:paraId="0C4B10DC" w14:textId="6C941A6D" w:rsidR="007F1457" w:rsidRPr="0049460E" w:rsidRDefault="007F1457" w:rsidP="007F1457">
      <w:pPr>
        <w:jc w:val="both"/>
      </w:pPr>
      <w:r w:rsidRPr="0049460E">
        <w:t xml:space="preserve">На основании и во исполнение Регламента </w:t>
      </w:r>
      <w:r w:rsidR="00B66861" w:rsidRPr="0049460E">
        <w:t xml:space="preserve">брокерского обслуживания </w:t>
      </w:r>
      <w:r w:rsidR="007C6EF3" w:rsidRPr="00A869CF">
        <w:rPr>
          <w:strike/>
          <w:sz w:val="22"/>
          <w:szCs w:val="22"/>
        </w:rPr>
        <w:t>АО «ИК «</w:t>
      </w:r>
      <w:proofErr w:type="spellStart"/>
      <w:proofErr w:type="gramStart"/>
      <w:r w:rsidR="007C6EF3" w:rsidRPr="00A869CF">
        <w:rPr>
          <w:strike/>
          <w:sz w:val="22"/>
          <w:szCs w:val="22"/>
        </w:rPr>
        <w:t>Горизонт»</w:t>
      </w:r>
      <w:r w:rsidR="007C6EF3">
        <w:t>Акционерное</w:t>
      </w:r>
      <w:proofErr w:type="spellEnd"/>
      <w:proofErr w:type="gramEnd"/>
      <w:r w:rsidR="007C6EF3">
        <w:t xml:space="preserve"> общество «Инвестиционная компания «Горизонт»</w:t>
      </w:r>
      <w:r w:rsidRPr="0049460E">
        <w:t xml:space="preserve"> уведомляет Вас о том, что по состоянию на __ часов __ минут «__» ____________20</w:t>
      </w:r>
      <w:r w:rsidR="00B66861" w:rsidRPr="0049460E">
        <w:t>2</w:t>
      </w:r>
      <w:r w:rsidRPr="0049460E">
        <w:t xml:space="preserve">_ г. зафиксировано снижение </w:t>
      </w:r>
      <w:r w:rsidR="00F8592E" w:rsidRPr="0049460E">
        <w:t>показателя НПР2 ниже 0</w:t>
      </w:r>
      <w:r w:rsidRPr="0049460E">
        <w:t>.</w:t>
      </w:r>
    </w:p>
    <w:p w14:paraId="36D2910E" w14:textId="77777777" w:rsidR="00D3779A" w:rsidRPr="0049460E" w:rsidRDefault="00D3779A" w:rsidP="007F1457">
      <w:pPr>
        <w:jc w:val="both"/>
      </w:pPr>
    </w:p>
    <w:p w14:paraId="4713845A" w14:textId="77777777" w:rsidR="007F1457" w:rsidRPr="0049460E" w:rsidRDefault="007F1457" w:rsidP="007F1457">
      <w:pPr>
        <w:jc w:val="both"/>
      </w:pPr>
      <w:r w:rsidRPr="0049460E">
        <w:t xml:space="preserve">По состоянию на </w:t>
      </w:r>
      <w:r w:rsidR="00F8592E" w:rsidRPr="0049460E">
        <w:t xml:space="preserve">_ </w:t>
      </w:r>
      <w:proofErr w:type="gramStart"/>
      <w:r w:rsidR="00F8592E" w:rsidRPr="0049460E">
        <w:t>_</w:t>
      </w:r>
      <w:r w:rsidRPr="0049460E">
        <w:t>:</w:t>
      </w:r>
      <w:r w:rsidR="00F8592E" w:rsidRPr="0049460E">
        <w:t>_</w:t>
      </w:r>
      <w:proofErr w:type="gramEnd"/>
      <w:r w:rsidR="00F8592E" w:rsidRPr="0049460E">
        <w:t xml:space="preserve"> _</w:t>
      </w:r>
      <w:r w:rsidRPr="0049460E">
        <w:t xml:space="preserve"> </w:t>
      </w:r>
      <w:r w:rsidR="00F8592E" w:rsidRPr="0049460E">
        <w:rPr>
          <w:lang w:val="en-US"/>
        </w:rPr>
        <w:t>dd</w:t>
      </w:r>
      <w:r w:rsidRPr="0049460E">
        <w:t>.</w:t>
      </w:r>
      <w:r w:rsidR="00F8592E" w:rsidRPr="0049460E">
        <w:rPr>
          <w:lang w:val="en-US"/>
        </w:rPr>
        <w:t>mm</w:t>
      </w:r>
      <w:r w:rsidRPr="0049460E">
        <w:t>.</w:t>
      </w:r>
      <w:proofErr w:type="spellStart"/>
      <w:r w:rsidR="00F8592E" w:rsidRPr="0049460E">
        <w:rPr>
          <w:lang w:val="en-US"/>
        </w:rPr>
        <w:t>yyyy</w:t>
      </w:r>
      <w:proofErr w:type="spellEnd"/>
      <w:r w:rsidRPr="0049460E">
        <w:t xml:space="preserve"> г.:</w:t>
      </w:r>
    </w:p>
    <w:p w14:paraId="52C9485C" w14:textId="77777777" w:rsidR="007F1457" w:rsidRPr="0049460E" w:rsidRDefault="007F1457" w:rsidP="007F1457">
      <w:pPr>
        <w:jc w:val="both"/>
      </w:pPr>
      <w:r w:rsidRPr="0049460E">
        <w:t xml:space="preserve">Стоимость </w:t>
      </w:r>
      <w:r w:rsidR="005C03C7" w:rsidRPr="0049460E">
        <w:t xml:space="preserve">указанного </w:t>
      </w:r>
      <w:r w:rsidRPr="0049460E">
        <w:t xml:space="preserve">портфеля составляет: </w:t>
      </w:r>
    </w:p>
    <w:p w14:paraId="0EE9DF32" w14:textId="77777777" w:rsidR="007F1457" w:rsidRPr="0049460E" w:rsidRDefault="007F1457" w:rsidP="007F1457">
      <w:pPr>
        <w:jc w:val="both"/>
      </w:pPr>
      <w:r w:rsidRPr="0049460E">
        <w:t>Размер начальной маржи составляет:</w:t>
      </w:r>
    </w:p>
    <w:p w14:paraId="3D24389D" w14:textId="77777777" w:rsidR="007F1457" w:rsidRPr="0049460E" w:rsidRDefault="007F1457" w:rsidP="007F1457">
      <w:pPr>
        <w:jc w:val="both"/>
      </w:pPr>
      <w:r w:rsidRPr="0049460E">
        <w:t>Размер минимальной маржи составляет:</w:t>
      </w:r>
    </w:p>
    <w:p w14:paraId="319CA266" w14:textId="77777777" w:rsidR="007F1457" w:rsidRPr="0049460E" w:rsidRDefault="007F1457" w:rsidP="007F1457">
      <w:pPr>
        <w:jc w:val="both"/>
      </w:pPr>
    </w:p>
    <w:p w14:paraId="610EE1D8" w14:textId="77777777" w:rsidR="007F1457" w:rsidRPr="0049460E" w:rsidRDefault="007F1457" w:rsidP="007F1457">
      <w:pPr>
        <w:jc w:val="both"/>
      </w:pPr>
      <w:r w:rsidRPr="0049460E">
        <w:t xml:space="preserve">Обращаем внимание, что </w:t>
      </w:r>
      <w:r w:rsidR="004739B7" w:rsidRPr="0049460E">
        <w:t xml:space="preserve">снижение показателя НПР2 ниже 0 является основанием для совершения Компанией действий по закрытию позиций, </w:t>
      </w:r>
      <w:r w:rsidRPr="0049460E">
        <w:t>при этом риск убытков, возникающих в результате осуществления Компанией действий по закрытию позиций, полностью лежит на Вас.</w:t>
      </w:r>
    </w:p>
    <w:p w14:paraId="12FAFD8E" w14:textId="40AC3883" w:rsidR="004739B7" w:rsidRPr="0049460E" w:rsidRDefault="004739B7" w:rsidP="007F1457">
      <w:pPr>
        <w:jc w:val="both"/>
      </w:pPr>
      <w:r w:rsidRPr="0049460E">
        <w:t>С документом, определяющим порядок закрытия позиций клиентов, можно ознакомиться на странице Компании в</w:t>
      </w:r>
      <w:r w:rsidR="0049460E" w:rsidRPr="0049460E">
        <w:t xml:space="preserve"> </w:t>
      </w:r>
      <w:r w:rsidR="0049460E">
        <w:t>информационно-телекоммуникационной</w:t>
      </w:r>
      <w:r w:rsidRPr="0049460E">
        <w:t xml:space="preserve"> сети </w:t>
      </w:r>
      <w:r w:rsidR="0049460E">
        <w:t>«</w:t>
      </w:r>
      <w:r w:rsidRPr="0049460E">
        <w:t>Интернет</w:t>
      </w:r>
      <w:r w:rsidR="0049460E">
        <w:t>», расположенной</w:t>
      </w:r>
      <w:r w:rsidRPr="0049460E">
        <w:t xml:space="preserve"> по адресу</w:t>
      </w:r>
      <w:r w:rsidR="00F400F4">
        <w:t xml:space="preserve">: </w:t>
      </w:r>
      <w:r w:rsidR="00F400F4" w:rsidRPr="00F400F4">
        <w:t>https://www. ikhorizon.ru</w:t>
      </w:r>
      <w:r w:rsidR="00F400F4">
        <w:t>.</w:t>
      </w:r>
    </w:p>
    <w:p w14:paraId="41DDDB25" w14:textId="77777777" w:rsidR="0085497D" w:rsidRPr="0049460E" w:rsidRDefault="0085497D" w:rsidP="0085497D">
      <w:pPr>
        <w:jc w:val="both"/>
      </w:pPr>
      <w:r w:rsidRPr="0049460E">
        <w:t>Если вы хотите избежать закрытие позиций, Вам необходимо в кратчайшие срок</w:t>
      </w:r>
      <w:r w:rsidR="00085170" w:rsidRPr="0049460E">
        <w:t>и</w:t>
      </w:r>
      <w:r w:rsidRPr="0049460E">
        <w:t xml:space="preserve"> увеличить стоимость соответствующего портфеля путем внесения на него денежных средств в размере, не менее чем ________________________ рублей.</w:t>
      </w:r>
    </w:p>
    <w:p w14:paraId="772CFADF" w14:textId="77777777" w:rsidR="007F1457" w:rsidRPr="0049460E" w:rsidRDefault="007F1457" w:rsidP="00724AE9">
      <w:pPr>
        <w:jc w:val="both"/>
      </w:pPr>
    </w:p>
    <w:p w14:paraId="13A13473" w14:textId="77777777" w:rsidR="007F1457" w:rsidRPr="0049460E" w:rsidRDefault="007F1457" w:rsidP="007F1457">
      <w:pPr>
        <w:jc w:val="both"/>
      </w:pPr>
      <w:r w:rsidRPr="0049460E">
        <w:t>ФИО лица,</w:t>
      </w:r>
    </w:p>
    <w:p w14:paraId="2A65E7EF" w14:textId="77777777" w:rsidR="007F1457" w:rsidRPr="0049460E" w:rsidRDefault="007F1457" w:rsidP="007F1457">
      <w:pPr>
        <w:jc w:val="both"/>
      </w:pPr>
      <w:r w:rsidRPr="0049460E">
        <w:t>ответственного за направление уведомления</w:t>
      </w:r>
    </w:p>
    <w:p w14:paraId="227F9298" w14:textId="77777777" w:rsidR="007F1457" w:rsidRPr="0049460E" w:rsidRDefault="007F1457" w:rsidP="007F1457">
      <w:pPr>
        <w:jc w:val="both"/>
        <w:rPr>
          <w:b/>
        </w:rPr>
      </w:pPr>
    </w:p>
    <w:p w14:paraId="132791BC" w14:textId="77777777" w:rsidR="00976D42" w:rsidRPr="0049460E" w:rsidRDefault="00976D42"/>
    <w:sectPr w:rsidR="00976D42" w:rsidRPr="0049460E" w:rsidSect="003272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9A"/>
    <w:rsid w:val="00085170"/>
    <w:rsid w:val="002F3C00"/>
    <w:rsid w:val="00375753"/>
    <w:rsid w:val="004739B7"/>
    <w:rsid w:val="0049247D"/>
    <w:rsid w:val="0049460E"/>
    <w:rsid w:val="005B2DAA"/>
    <w:rsid w:val="005C03C7"/>
    <w:rsid w:val="006943B7"/>
    <w:rsid w:val="00724AE9"/>
    <w:rsid w:val="007C6EF3"/>
    <w:rsid w:val="007F1457"/>
    <w:rsid w:val="0083221C"/>
    <w:rsid w:val="00850A21"/>
    <w:rsid w:val="0085497D"/>
    <w:rsid w:val="00976D42"/>
    <w:rsid w:val="009B349A"/>
    <w:rsid w:val="00A869CF"/>
    <w:rsid w:val="00B66861"/>
    <w:rsid w:val="00D3779A"/>
    <w:rsid w:val="00D749DF"/>
    <w:rsid w:val="00E604CC"/>
    <w:rsid w:val="00E71A71"/>
    <w:rsid w:val="00F400F4"/>
    <w:rsid w:val="00F8592E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1F9B"/>
  <w15:chartTrackingRefBased/>
  <w15:docId w15:val="{246A36BA-91B2-4848-A861-0BBD2C89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3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3C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semiHidden/>
    <w:unhideWhenUsed/>
    <w:rsid w:val="00B6686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rsid w:val="00B6686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F3C0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F3C0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757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A78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A78D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A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A78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A7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DD02-AE75-4072-8171-E78E8E7F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dc:description/>
  <cp:lastModifiedBy>Фалин Алексей Иванович</cp:lastModifiedBy>
  <cp:revision>4</cp:revision>
  <dcterms:created xsi:type="dcterms:W3CDTF">2024-09-10T14:19:00Z</dcterms:created>
  <dcterms:modified xsi:type="dcterms:W3CDTF">2025-02-17T11:58:00Z</dcterms:modified>
</cp:coreProperties>
</file>