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53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4318"/>
        <w:gridCol w:w="1525"/>
        <w:gridCol w:w="1527"/>
        <w:gridCol w:w="1389"/>
        <w:gridCol w:w="1257"/>
        <w:gridCol w:w="274"/>
      </w:tblGrid>
      <w:tr w:rsidR="00217981" w:rsidRPr="0049256C" w14:paraId="22077922" w14:textId="77777777" w:rsidTr="00011F1A">
        <w:trPr>
          <w:trHeight w:val="583"/>
        </w:trPr>
        <w:tc>
          <w:tcPr>
            <w:tcW w:w="2098" w:type="pct"/>
            <w:vMerge w:val="restart"/>
            <w:shd w:val="clear" w:color="auto" w:fill="auto"/>
            <w:vAlign w:val="center"/>
          </w:tcPr>
          <w:p w14:paraId="6CE9D21F" w14:textId="77777777" w:rsidR="00217981" w:rsidRPr="0049256C" w:rsidRDefault="00217981" w:rsidP="00011F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2" w:type="pct"/>
            <w:gridSpan w:val="5"/>
            <w:shd w:val="clear" w:color="auto" w:fill="auto"/>
            <w:vAlign w:val="center"/>
          </w:tcPr>
          <w:p w14:paraId="612EE80B" w14:textId="77777777" w:rsidR="008C2422" w:rsidRPr="0049256C" w:rsidRDefault="00FB0C7E" w:rsidP="008C2422">
            <w:pPr>
              <w:pStyle w:val="a6"/>
              <w:spacing w:after="0"/>
              <w:ind w:left="709"/>
              <w:jc w:val="center"/>
              <w:rPr>
                <w:rFonts w:ascii="Times New Roman" w:hAnsi="Times New Roman"/>
                <w:b/>
              </w:rPr>
            </w:pPr>
            <w:r w:rsidRPr="0049256C">
              <w:rPr>
                <w:rFonts w:ascii="Times New Roman" w:hAnsi="Times New Roman"/>
                <w:b/>
              </w:rPr>
              <w:t>Инструкция</w:t>
            </w:r>
            <w:r w:rsidR="00287134" w:rsidRPr="0049256C">
              <w:rPr>
                <w:rFonts w:ascii="Times New Roman" w:hAnsi="Times New Roman"/>
                <w:b/>
              </w:rPr>
              <w:t xml:space="preserve"> </w:t>
            </w:r>
            <w:r w:rsidR="008C2422" w:rsidRPr="0049256C">
              <w:rPr>
                <w:rFonts w:ascii="Times New Roman" w:hAnsi="Times New Roman"/>
                <w:b/>
              </w:rPr>
              <w:t>(</w:t>
            </w:r>
            <w:r w:rsidRPr="0049256C">
              <w:rPr>
                <w:rFonts w:ascii="Times New Roman" w:hAnsi="Times New Roman"/>
                <w:b/>
              </w:rPr>
              <w:t>поручение</w:t>
            </w:r>
            <w:r w:rsidR="008C2422" w:rsidRPr="0049256C">
              <w:rPr>
                <w:rFonts w:ascii="Times New Roman" w:hAnsi="Times New Roman"/>
                <w:b/>
              </w:rPr>
              <w:t>)</w:t>
            </w:r>
          </w:p>
          <w:p w14:paraId="5F88E6B4" w14:textId="77777777" w:rsidR="006632B5" w:rsidRPr="0049256C" w:rsidRDefault="00D5038E" w:rsidP="00D5038E">
            <w:pPr>
              <w:pStyle w:val="a6"/>
              <w:spacing w:after="0"/>
              <w:ind w:left="7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256C">
              <w:rPr>
                <w:rFonts w:ascii="Times New Roman" w:hAnsi="Times New Roman"/>
                <w:b/>
              </w:rPr>
              <w:t>о</w:t>
            </w:r>
            <w:r w:rsidR="00FB0C7E" w:rsidRPr="0049256C">
              <w:rPr>
                <w:rFonts w:ascii="Times New Roman" w:hAnsi="Times New Roman"/>
                <w:b/>
              </w:rPr>
              <w:t xml:space="preserve"> </w:t>
            </w:r>
            <w:r w:rsidR="00BE7C71" w:rsidRPr="0049256C">
              <w:rPr>
                <w:rFonts w:ascii="Times New Roman" w:hAnsi="Times New Roman"/>
                <w:b/>
              </w:rPr>
              <w:t>реализаци</w:t>
            </w:r>
            <w:r w:rsidRPr="0049256C">
              <w:rPr>
                <w:rFonts w:ascii="Times New Roman" w:hAnsi="Times New Roman"/>
                <w:b/>
              </w:rPr>
              <w:t>и</w:t>
            </w:r>
            <w:r w:rsidR="00BE7C71" w:rsidRPr="0049256C">
              <w:rPr>
                <w:rFonts w:ascii="Times New Roman" w:hAnsi="Times New Roman"/>
                <w:b/>
              </w:rPr>
              <w:t xml:space="preserve"> права</w:t>
            </w:r>
          </w:p>
        </w:tc>
      </w:tr>
      <w:tr w:rsidR="00DA6EF2" w:rsidRPr="0049256C" w14:paraId="6FC5CB93" w14:textId="77777777" w:rsidTr="00D71047">
        <w:trPr>
          <w:trHeight w:val="108"/>
        </w:trPr>
        <w:tc>
          <w:tcPr>
            <w:tcW w:w="2098" w:type="pct"/>
            <w:vMerge/>
            <w:shd w:val="clear" w:color="auto" w:fill="auto"/>
          </w:tcPr>
          <w:p w14:paraId="13BEDCDA" w14:textId="77777777" w:rsidR="00DA6EF2" w:rsidRPr="0049256C" w:rsidRDefault="00DA6EF2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B6652" w14:textId="77777777" w:rsidR="00DA6EF2" w:rsidRPr="0049256C" w:rsidRDefault="00DA6EF2" w:rsidP="00796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12A6F" w14:textId="77777777" w:rsidR="00DA6EF2" w:rsidRPr="0049256C" w:rsidRDefault="00DA6EF2" w:rsidP="00796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24C0" w:rsidRPr="0049256C" w14:paraId="4B4475ED" w14:textId="77777777" w:rsidTr="00D71047">
        <w:trPr>
          <w:trHeight w:val="340"/>
        </w:trPr>
        <w:tc>
          <w:tcPr>
            <w:tcW w:w="2098" w:type="pct"/>
            <w:vMerge/>
            <w:shd w:val="clear" w:color="auto" w:fill="auto"/>
          </w:tcPr>
          <w:p w14:paraId="121FABC9" w14:textId="77777777" w:rsidR="008B24C0" w:rsidRPr="0049256C" w:rsidRDefault="008B24C0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DE85A" w14:textId="77777777" w:rsidR="008B24C0" w:rsidRPr="0049256C" w:rsidRDefault="008B24C0" w:rsidP="00C426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t xml:space="preserve">Наименование / </w:t>
            </w:r>
            <w:r w:rsidRPr="0049256C">
              <w:rPr>
                <w:rFonts w:ascii="Times New Roman" w:hAnsi="Times New Roman"/>
                <w:sz w:val="16"/>
                <w:szCs w:val="16"/>
              </w:rPr>
              <w:br/>
              <w:t>ФИО депонента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7B697" w14:textId="77777777" w:rsidR="008B24C0" w:rsidRPr="0049256C" w:rsidRDefault="008B24C0" w:rsidP="00796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557143" w:rsidRPr="0049256C" w14:paraId="587449F6" w14:textId="77777777" w:rsidTr="00D71047">
        <w:trPr>
          <w:trHeight w:val="869"/>
        </w:trPr>
        <w:tc>
          <w:tcPr>
            <w:tcW w:w="2098" w:type="pct"/>
            <w:vMerge/>
            <w:shd w:val="clear" w:color="auto" w:fill="auto"/>
          </w:tcPr>
          <w:p w14:paraId="1C6CF258" w14:textId="77777777" w:rsidR="00557143" w:rsidRPr="0049256C" w:rsidRDefault="00557143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9ED5E" w14:textId="77777777" w:rsidR="00557143" w:rsidRPr="0049256C" w:rsidRDefault="00557143" w:rsidP="00B773A4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256C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56C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1E7AFE">
              <w:rPr>
                <w:rFonts w:ascii="Times New Roman" w:eastAsia="MS Gothic" w:hAnsi="Times New Roman"/>
                <w:sz w:val="16"/>
                <w:szCs w:val="16"/>
              </w:rPr>
            </w:r>
            <w:r w:rsidR="001E7AFE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49256C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  <w:r w:rsidRPr="0049256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49256C">
              <w:rPr>
                <w:rFonts w:ascii="Times New Roman" w:hAnsi="Times New Roman"/>
                <w:sz w:val="16"/>
                <w:szCs w:val="16"/>
              </w:rPr>
              <w:t>Действует в качестве доверительного управляющего</w:t>
            </w:r>
          </w:p>
          <w:p w14:paraId="1E33E8FF" w14:textId="77777777" w:rsidR="00AD4412" w:rsidRPr="0049256C" w:rsidRDefault="00557143" w:rsidP="00AD44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t>Наименование имущества - объекта доверительного управления</w:t>
            </w:r>
            <w:r w:rsidR="00AD4412" w:rsidRPr="0049256C">
              <w:rPr>
                <w:rStyle w:val="af1"/>
                <w:rFonts w:ascii="Times New Roman" w:hAnsi="Times New Roman"/>
                <w:sz w:val="16"/>
                <w:szCs w:val="16"/>
              </w:rPr>
              <w:footnoteReference w:id="1"/>
            </w:r>
          </w:p>
          <w:p w14:paraId="487E3ACE" w14:textId="77777777" w:rsidR="00557143" w:rsidRPr="0049256C" w:rsidRDefault="00557143" w:rsidP="00AD4412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2C535" w14:textId="77777777" w:rsidR="00557143" w:rsidRPr="0049256C" w:rsidRDefault="00557143" w:rsidP="0079696D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353BCC" w:rsidRPr="0049256C" w14:paraId="2DAD4C38" w14:textId="77777777" w:rsidTr="00D71047">
        <w:trPr>
          <w:trHeight w:val="406"/>
        </w:trPr>
        <w:tc>
          <w:tcPr>
            <w:tcW w:w="2098" w:type="pct"/>
            <w:vMerge/>
            <w:shd w:val="clear" w:color="auto" w:fill="auto"/>
          </w:tcPr>
          <w:p w14:paraId="004635B1" w14:textId="77777777" w:rsidR="00557143" w:rsidRPr="0049256C" w:rsidRDefault="00557143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67A2E" w14:textId="77777777" w:rsidR="00557143" w:rsidRPr="0049256C" w:rsidRDefault="00557143" w:rsidP="00C426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t>Номер договора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9F700" w14:textId="77777777" w:rsidR="00557143" w:rsidRPr="0049256C" w:rsidRDefault="00557143" w:rsidP="00AA5756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59D62" w14:textId="77777777" w:rsidR="00557143" w:rsidRPr="0049256C" w:rsidRDefault="00557143" w:rsidP="00C426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t>Дата договора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37F08" w14:textId="77777777" w:rsidR="00557143" w:rsidRPr="0049256C" w:rsidRDefault="00557143" w:rsidP="00AA5756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6C51D2FD" w14:textId="77777777" w:rsidR="00E20EEB" w:rsidRPr="0049256C" w:rsidRDefault="00E20EEB" w:rsidP="00EF3153">
      <w:pPr>
        <w:pStyle w:val="a6"/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horzAnchor="margin" w:tblpX="642" w:tblpY="-3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997"/>
      </w:tblGrid>
      <w:tr w:rsidR="00CF7C8B" w:rsidRPr="0049256C" w14:paraId="325FE2CC" w14:textId="77777777" w:rsidTr="00721BB8">
        <w:trPr>
          <w:trHeight w:val="454"/>
        </w:trPr>
        <w:tc>
          <w:tcPr>
            <w:tcW w:w="2346" w:type="dxa"/>
            <w:shd w:val="clear" w:color="auto" w:fill="auto"/>
            <w:vAlign w:val="center"/>
          </w:tcPr>
          <w:p w14:paraId="1A181B2A" w14:textId="77777777" w:rsidR="00CF7C8B" w:rsidRPr="0049256C" w:rsidRDefault="00CF7C8B" w:rsidP="00353BC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t>Номер депозитарного счета</w:t>
            </w:r>
            <w:r w:rsidR="00AD4412" w:rsidRPr="0049256C">
              <w:rPr>
                <w:rStyle w:val="af1"/>
                <w:rFonts w:ascii="Times New Roman" w:hAnsi="Times New Roman"/>
                <w:sz w:val="16"/>
                <w:szCs w:val="16"/>
              </w:rPr>
              <w:footnoteReference w:id="2"/>
            </w:r>
            <w:r w:rsidRPr="0049256C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997" w:type="dxa"/>
            <w:shd w:val="clear" w:color="auto" w:fill="auto"/>
            <w:vAlign w:val="center"/>
          </w:tcPr>
          <w:p w14:paraId="29D6D96D" w14:textId="77777777" w:rsidR="00CF7C8B" w:rsidRPr="0049256C" w:rsidRDefault="00CF7C8B" w:rsidP="0011184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238C686E" w14:textId="77777777" w:rsidR="007D28F3" w:rsidRPr="0049256C" w:rsidRDefault="007D28F3" w:rsidP="006135BA">
      <w:pPr>
        <w:pStyle w:val="a6"/>
        <w:spacing w:after="0"/>
        <w:ind w:left="709"/>
        <w:jc w:val="center"/>
        <w:rPr>
          <w:rFonts w:ascii="Times New Roman" w:hAnsi="Times New Roman"/>
          <w:b/>
          <w:sz w:val="16"/>
          <w:szCs w:val="16"/>
        </w:rPr>
      </w:pPr>
      <w:r w:rsidRPr="0049256C">
        <w:rPr>
          <w:rFonts w:ascii="Times New Roman" w:hAnsi="Times New Roman"/>
          <w:b/>
          <w:sz w:val="16"/>
          <w:szCs w:val="16"/>
        </w:rPr>
        <w:t xml:space="preserve">Сведения о ценных бумагах, </w:t>
      </w:r>
      <w:r w:rsidR="00BE7C71" w:rsidRPr="0049256C">
        <w:rPr>
          <w:rFonts w:ascii="Times New Roman" w:hAnsi="Times New Roman"/>
          <w:b/>
          <w:sz w:val="16"/>
          <w:szCs w:val="16"/>
        </w:rPr>
        <w:t>предоставляющих права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167"/>
        <w:gridCol w:w="2222"/>
        <w:gridCol w:w="2127"/>
        <w:gridCol w:w="1842"/>
        <w:gridCol w:w="1980"/>
      </w:tblGrid>
      <w:tr w:rsidR="006135BA" w:rsidRPr="0049256C" w14:paraId="7B3DA40C" w14:textId="77777777" w:rsidTr="006135BA">
        <w:tc>
          <w:tcPr>
            <w:tcW w:w="2167" w:type="dxa"/>
            <w:vAlign w:val="center"/>
          </w:tcPr>
          <w:p w14:paraId="5C8EFFE7" w14:textId="77777777" w:rsidR="006135BA" w:rsidRPr="0049256C" w:rsidRDefault="006135BA" w:rsidP="006135B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t>Наименование эмитента (лица, обязанного по ценным бумагам)</w:t>
            </w:r>
          </w:p>
        </w:tc>
        <w:tc>
          <w:tcPr>
            <w:tcW w:w="2222" w:type="dxa"/>
            <w:vAlign w:val="center"/>
          </w:tcPr>
          <w:p w14:paraId="74FC26BE" w14:textId="77777777" w:rsidR="006135BA" w:rsidRPr="0049256C" w:rsidRDefault="006135BA" w:rsidP="006135B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t>Вид, категория, тип</w:t>
            </w:r>
          </w:p>
        </w:tc>
        <w:tc>
          <w:tcPr>
            <w:tcW w:w="2127" w:type="dxa"/>
            <w:vAlign w:val="center"/>
          </w:tcPr>
          <w:p w14:paraId="08674176" w14:textId="77777777" w:rsidR="006135BA" w:rsidRPr="0049256C" w:rsidRDefault="006135BA" w:rsidP="006135B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t xml:space="preserve">Номер гос. Регистрации, </w:t>
            </w:r>
            <w:r w:rsidRPr="0049256C">
              <w:rPr>
                <w:rFonts w:ascii="Times New Roman" w:hAnsi="Times New Roman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842" w:type="dxa"/>
            <w:vAlign w:val="center"/>
          </w:tcPr>
          <w:p w14:paraId="7C46F7D9" w14:textId="77777777" w:rsidR="006135BA" w:rsidRPr="0049256C" w:rsidRDefault="006135BA" w:rsidP="006135B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t>Номинальная стоимость</w:t>
            </w:r>
          </w:p>
        </w:tc>
        <w:tc>
          <w:tcPr>
            <w:tcW w:w="1980" w:type="dxa"/>
            <w:vAlign w:val="center"/>
          </w:tcPr>
          <w:p w14:paraId="499F3193" w14:textId="77777777" w:rsidR="006135BA" w:rsidRPr="0049256C" w:rsidRDefault="006135BA" w:rsidP="006135B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t>Количество, шт.</w:t>
            </w:r>
          </w:p>
        </w:tc>
      </w:tr>
      <w:tr w:rsidR="006135BA" w:rsidRPr="0049256C" w14:paraId="6ADD0608" w14:textId="77777777" w:rsidTr="006135BA">
        <w:tc>
          <w:tcPr>
            <w:tcW w:w="2167" w:type="dxa"/>
          </w:tcPr>
          <w:p w14:paraId="06CB63CA" w14:textId="77777777" w:rsidR="006135BA" w:rsidRPr="0049256C" w:rsidRDefault="006135BA" w:rsidP="00413F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2" w:type="dxa"/>
          </w:tcPr>
          <w:p w14:paraId="43BFE093" w14:textId="77777777" w:rsidR="006135BA" w:rsidRPr="0049256C" w:rsidRDefault="006135BA" w:rsidP="00413F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31736FA" w14:textId="77777777" w:rsidR="006135BA" w:rsidRPr="0049256C" w:rsidRDefault="006135BA" w:rsidP="00413F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CA4EAEA" w14:textId="77777777" w:rsidR="006135BA" w:rsidRPr="0049256C" w:rsidRDefault="006135BA" w:rsidP="00413F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7DD4E187" w14:textId="77777777" w:rsidR="006135BA" w:rsidRPr="0049256C" w:rsidRDefault="006135BA" w:rsidP="00413F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C3D42D7" w14:textId="77777777" w:rsidR="007D28F3" w:rsidRPr="0049256C" w:rsidRDefault="007D28F3" w:rsidP="00413FA6">
      <w:pPr>
        <w:pStyle w:val="a6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</w:p>
    <w:p w14:paraId="1539F52B" w14:textId="77777777" w:rsidR="00413FA6" w:rsidRPr="0049256C" w:rsidRDefault="00413FA6" w:rsidP="00413FA6">
      <w:pPr>
        <w:pStyle w:val="a6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  <w:r w:rsidRPr="0049256C">
        <w:rPr>
          <w:rFonts w:ascii="Times New Roman" w:hAnsi="Times New Roman"/>
          <w:sz w:val="16"/>
          <w:szCs w:val="16"/>
        </w:rPr>
        <w:t>Заполняется депонентами – номинальными держателями, иностранными номинальными держателями или иностранной организацией, имеющей право в соответствии с ее личным законом осуществлять учет и переход прав на ценные бумаги: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5221"/>
        <w:gridCol w:w="5117"/>
      </w:tblGrid>
      <w:tr w:rsidR="00C066E9" w:rsidRPr="0049256C" w14:paraId="5F7B49C2" w14:textId="77777777" w:rsidTr="00FB0C7E">
        <w:trPr>
          <w:trHeight w:val="476"/>
        </w:trPr>
        <w:tc>
          <w:tcPr>
            <w:tcW w:w="5221" w:type="dxa"/>
            <w:vAlign w:val="center"/>
          </w:tcPr>
          <w:p w14:paraId="6B7F3BE6" w14:textId="77777777" w:rsidR="00413FA6" w:rsidRPr="0049256C" w:rsidRDefault="00413FA6" w:rsidP="00FB0C7E">
            <w:pPr>
              <w:pStyle w:val="a6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t>Международный код идентификации депонента</w:t>
            </w:r>
          </w:p>
        </w:tc>
        <w:tc>
          <w:tcPr>
            <w:tcW w:w="5117" w:type="dxa"/>
            <w:vAlign w:val="center"/>
          </w:tcPr>
          <w:p w14:paraId="0B29D920" w14:textId="77777777" w:rsidR="00413FA6" w:rsidRPr="0049256C" w:rsidRDefault="00413FA6" w:rsidP="00FB0C7E">
            <w:pPr>
              <w:pStyle w:val="a6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3FA6" w:rsidRPr="0049256C" w14:paraId="4F94F420" w14:textId="77777777" w:rsidTr="00FB0C7E">
        <w:trPr>
          <w:trHeight w:val="427"/>
        </w:trPr>
        <w:tc>
          <w:tcPr>
            <w:tcW w:w="5221" w:type="dxa"/>
            <w:vAlign w:val="center"/>
          </w:tcPr>
          <w:p w14:paraId="17C98CF8" w14:textId="77777777" w:rsidR="00C066E9" w:rsidRPr="0049256C" w:rsidRDefault="00413FA6" w:rsidP="00FB0C7E">
            <w:pPr>
              <w:pStyle w:val="a6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t>Сведения о лице, осуществляющем права по ценным бумагам</w:t>
            </w:r>
            <w:r w:rsidR="00AD4412" w:rsidRPr="0049256C">
              <w:rPr>
                <w:rStyle w:val="af1"/>
                <w:rFonts w:ascii="Times New Roman" w:hAnsi="Times New Roman"/>
                <w:sz w:val="16"/>
                <w:szCs w:val="16"/>
              </w:rPr>
              <w:footnoteReference w:id="3"/>
            </w:r>
          </w:p>
        </w:tc>
        <w:tc>
          <w:tcPr>
            <w:tcW w:w="5117" w:type="dxa"/>
            <w:vAlign w:val="center"/>
          </w:tcPr>
          <w:p w14:paraId="2A31B261" w14:textId="77777777" w:rsidR="00413FA6" w:rsidRPr="0049256C" w:rsidRDefault="00413FA6" w:rsidP="00FB0C7E">
            <w:pPr>
              <w:pStyle w:val="a6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66E9" w:rsidRPr="0049256C" w14:paraId="4385C978" w14:textId="77777777" w:rsidTr="00FB0C7E">
        <w:trPr>
          <w:trHeight w:val="405"/>
        </w:trPr>
        <w:tc>
          <w:tcPr>
            <w:tcW w:w="5221" w:type="dxa"/>
            <w:vAlign w:val="center"/>
          </w:tcPr>
          <w:p w14:paraId="20665501" w14:textId="77777777" w:rsidR="00C066E9" w:rsidRPr="0049256C" w:rsidRDefault="00C066E9" w:rsidP="00FB0C7E">
            <w:pPr>
              <w:pStyle w:val="a6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t>Сведения о количестве ценных бумаг, принадлежащих лицу, осуществляющему по ним права</w:t>
            </w:r>
          </w:p>
        </w:tc>
        <w:tc>
          <w:tcPr>
            <w:tcW w:w="5117" w:type="dxa"/>
            <w:vAlign w:val="center"/>
          </w:tcPr>
          <w:p w14:paraId="10D7D7FD" w14:textId="77777777" w:rsidR="00413FA6" w:rsidRPr="0049256C" w:rsidRDefault="00413FA6" w:rsidP="00FB0C7E">
            <w:pPr>
              <w:pStyle w:val="a6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E8EE226" w14:textId="77777777" w:rsidR="00413FA6" w:rsidRPr="0049256C" w:rsidRDefault="00413FA6" w:rsidP="001D2555">
      <w:pPr>
        <w:pStyle w:val="a6"/>
        <w:spacing w:after="0"/>
        <w:ind w:left="709"/>
        <w:jc w:val="center"/>
        <w:rPr>
          <w:rFonts w:ascii="Times New Roman" w:hAnsi="Times New Roman"/>
          <w:b/>
          <w:i/>
        </w:rPr>
      </w:pPr>
    </w:p>
    <w:p w14:paraId="4A86B8AD" w14:textId="115F7E6D" w:rsidR="001D2555" w:rsidRPr="0049256C" w:rsidRDefault="001D2555" w:rsidP="001D2555">
      <w:pPr>
        <w:pStyle w:val="a6"/>
        <w:spacing w:after="0"/>
        <w:ind w:left="709"/>
        <w:jc w:val="center"/>
        <w:rPr>
          <w:rFonts w:ascii="Times New Roman" w:hAnsi="Times New Roman"/>
          <w:b/>
          <w:i/>
        </w:rPr>
      </w:pPr>
      <w:r w:rsidRPr="0049256C">
        <w:rPr>
          <w:rFonts w:ascii="Times New Roman" w:hAnsi="Times New Roman"/>
          <w:b/>
          <w:i/>
        </w:rPr>
        <w:t xml:space="preserve">Настоящим депозитарию </w:t>
      </w:r>
      <w:r w:rsidR="00E8703C">
        <w:rPr>
          <w:rFonts w:ascii="Times New Roman" w:hAnsi="Times New Roman"/>
          <w:b/>
          <w:i/>
        </w:rPr>
        <w:t>А</w:t>
      </w:r>
      <w:r w:rsidRPr="0049256C">
        <w:rPr>
          <w:rFonts w:ascii="Times New Roman" w:hAnsi="Times New Roman"/>
          <w:b/>
          <w:i/>
        </w:rPr>
        <w:t>О «</w:t>
      </w:r>
      <w:r w:rsidR="00E8703C">
        <w:rPr>
          <w:rFonts w:ascii="Times New Roman" w:hAnsi="Times New Roman"/>
          <w:b/>
          <w:i/>
        </w:rPr>
        <w:t>И</w:t>
      </w:r>
      <w:r w:rsidR="0049256C">
        <w:rPr>
          <w:rFonts w:ascii="Times New Roman" w:hAnsi="Times New Roman"/>
          <w:b/>
          <w:i/>
        </w:rPr>
        <w:t>К «Горизонт</w:t>
      </w:r>
      <w:r w:rsidRPr="0049256C">
        <w:rPr>
          <w:rFonts w:ascii="Times New Roman" w:hAnsi="Times New Roman"/>
          <w:b/>
          <w:i/>
        </w:rPr>
        <w:t xml:space="preserve">» дается </w:t>
      </w:r>
      <w:r w:rsidR="00AD4412" w:rsidRPr="0049256C">
        <w:rPr>
          <w:rFonts w:ascii="Times New Roman" w:hAnsi="Times New Roman"/>
          <w:b/>
          <w:i/>
        </w:rPr>
        <w:t xml:space="preserve">инструкция (поручение) </w:t>
      </w:r>
      <w:r w:rsidR="00190AD0" w:rsidRPr="0049256C">
        <w:rPr>
          <w:rFonts w:ascii="Times New Roman" w:hAnsi="Times New Roman"/>
          <w:b/>
          <w:i/>
        </w:rPr>
        <w:t>о реализации</w:t>
      </w:r>
      <w:r w:rsidRPr="0049256C">
        <w:rPr>
          <w:rFonts w:ascii="Times New Roman" w:hAnsi="Times New Roman"/>
          <w:b/>
          <w:i/>
        </w:rPr>
        <w:t xml:space="preserve"> </w:t>
      </w:r>
    </w:p>
    <w:p w14:paraId="2D679BD7" w14:textId="77777777" w:rsidR="001D2555" w:rsidRPr="0049256C" w:rsidRDefault="001E7AFE" w:rsidP="001D2555">
      <w:pPr>
        <w:pStyle w:val="a6"/>
        <w:spacing w:after="0"/>
        <w:ind w:left="709"/>
        <w:jc w:val="center"/>
        <w:rPr>
          <w:rFonts w:ascii="Times New Roman" w:hAnsi="Times New Roman"/>
        </w:rPr>
      </w:pPr>
      <w:sdt>
        <w:sdtPr>
          <w:rPr>
            <w:rFonts w:ascii="Times New Roman" w:hAnsi="Times New Roman"/>
            <w:color w:val="FF0000"/>
          </w:rPr>
          <w:alias w:val="выбрать  вариант"/>
          <w:tag w:val="выбор"/>
          <w:id w:val="878903819"/>
          <w:placeholder>
            <w:docPart w:val="52DCD09218D74F09BE36D90039007A32"/>
          </w:placeholder>
          <w:comboBox>
            <w:listItem w:displayText="выбрать вариант" w:value="выбрать вариант"/>
            <w:listItem w:displayText="права внесения вопросов в повестку дня общего собрания владельцев ценных бумаг" w:value="права внесения вопросов в повестку дня общего собрания владельцев ценных бумаг"/>
            <w:listItem w:displayText="права выдвижения кандидатов в органы управления и иные органы эмитента - акционерного общества" w:value="права выдвижения кандидатов в органы управления и иные органы эмитента - акционерного общества"/>
            <w:listItem w:displayText="права выдвижения кандидатуры представителя владельцев облигаций" w:value="права выдвижения кандидатуры представителя владельцев облигаций"/>
            <w:listItem w:displayText="права требовать созыва (проведения) общего собрания владельцев ценных бумаг" w:value="права требовать созыва (проведения) общего собрания владельцев ценных бумаг"/>
            <w:listItem w:displayText="права участия в общем собрании владельцев ценных бумаг и осуществления права голоса (реализация права голоса осуществляется в соответствии с разделом &quot;Дополнительная информация&quot; настоящей инструкции (поручения))" w:value="права участия в общем собрании владельцев ценных бумаг и осуществления права голоса (реализация права голоса осуществляется в соответствии с разделом &quot;Дополнительная информация&quot; настоящей инструкции (поручения))"/>
            <w:listItem w:displayText="иное (определяется разделом &quot;Дополнительная информация&quot; настоящей инструкции (поручения))" w:value="иное (определяется разделом &quot;Дополнительная информация&quot; настоящей инструкции (поручения))"/>
          </w:comboBox>
        </w:sdtPr>
        <w:sdtEndPr/>
        <w:sdtContent>
          <w:r w:rsidR="00A40A5C" w:rsidRPr="0049256C">
            <w:rPr>
              <w:rFonts w:ascii="Times New Roman" w:hAnsi="Times New Roman"/>
              <w:color w:val="FF0000"/>
            </w:rPr>
            <w:t>выбрать вариант</w:t>
          </w:r>
        </w:sdtContent>
      </w:sdt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5182"/>
        <w:gridCol w:w="5156"/>
      </w:tblGrid>
      <w:tr w:rsidR="00D24A22" w:rsidRPr="0049256C" w14:paraId="3AE8ED68" w14:textId="77777777" w:rsidTr="00F74C9C">
        <w:tc>
          <w:tcPr>
            <w:tcW w:w="5182" w:type="dxa"/>
            <w:vAlign w:val="center"/>
          </w:tcPr>
          <w:p w14:paraId="7AD25C85" w14:textId="77777777" w:rsidR="00D24A22" w:rsidRPr="0049256C" w:rsidRDefault="00D24A22" w:rsidP="00D24A22">
            <w:pPr>
              <w:pStyle w:val="a6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t>Количество ценных бумаг, в отношении которых дается указание о реализации права</w:t>
            </w:r>
          </w:p>
        </w:tc>
        <w:tc>
          <w:tcPr>
            <w:tcW w:w="5156" w:type="dxa"/>
            <w:vAlign w:val="center"/>
          </w:tcPr>
          <w:p w14:paraId="73345D37" w14:textId="77777777" w:rsidR="00D24A22" w:rsidRPr="0049256C" w:rsidRDefault="00D24A22" w:rsidP="00D24A2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9256C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49256C">
              <w:rPr>
                <w:rFonts w:ascii="Times New Roman" w:hAnsi="Times New Roman"/>
                <w:sz w:val="16"/>
                <w:szCs w:val="16"/>
              </w:rPr>
            </w:r>
            <w:r w:rsidRPr="0049256C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49256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49256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49256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49256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49256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49256C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</w:tbl>
    <w:p w14:paraId="14E89450" w14:textId="77777777" w:rsidR="00D24A22" w:rsidRPr="0049256C" w:rsidRDefault="00D24A22" w:rsidP="001D2555">
      <w:pPr>
        <w:pStyle w:val="a6"/>
        <w:spacing w:after="0"/>
        <w:ind w:left="709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398E7942" w14:textId="77777777" w:rsidR="007A59A5" w:rsidRPr="0049256C" w:rsidRDefault="007A59A5" w:rsidP="007A59A5">
      <w:pPr>
        <w:pStyle w:val="a6"/>
        <w:spacing w:after="0"/>
        <w:ind w:left="709"/>
        <w:jc w:val="center"/>
        <w:rPr>
          <w:rFonts w:ascii="Times New Roman" w:hAnsi="Times New Roman"/>
          <w:sz w:val="16"/>
          <w:szCs w:val="16"/>
        </w:rPr>
      </w:pPr>
      <w:r w:rsidRPr="0049256C">
        <w:rPr>
          <w:rFonts w:ascii="Times New Roman" w:hAnsi="Times New Roman"/>
          <w:sz w:val="16"/>
          <w:szCs w:val="16"/>
        </w:rPr>
        <w:t>Дополнительная информация:</w:t>
      </w:r>
    </w:p>
    <w:p w14:paraId="29CEBBA9" w14:textId="77777777" w:rsidR="00AD4412" w:rsidRPr="0049256C" w:rsidRDefault="007A59A5" w:rsidP="00AD4412">
      <w:pPr>
        <w:pStyle w:val="a6"/>
        <w:spacing w:after="0"/>
        <w:ind w:left="709"/>
        <w:rPr>
          <w:rFonts w:ascii="Times New Roman" w:hAnsi="Times New Roman"/>
          <w:sz w:val="16"/>
          <w:szCs w:val="16"/>
        </w:rPr>
      </w:pPr>
      <w:r w:rsidRPr="0049256C">
        <w:rPr>
          <w:rFonts w:ascii="Times New Roman" w:hAnsi="Times New Roman"/>
          <w:sz w:val="16"/>
          <w:szCs w:val="16"/>
        </w:rPr>
        <w:t>Указывается все необходимые для реализации права сведения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0338"/>
      </w:tblGrid>
      <w:tr w:rsidR="00AD4412" w:rsidRPr="0049256C" w14:paraId="16870F13" w14:textId="77777777" w:rsidTr="00AD4412">
        <w:trPr>
          <w:trHeight w:val="1562"/>
        </w:trPr>
        <w:tc>
          <w:tcPr>
            <w:tcW w:w="11047" w:type="dxa"/>
          </w:tcPr>
          <w:p w14:paraId="7B01FE55" w14:textId="77777777" w:rsidR="00AD4412" w:rsidRPr="0049256C" w:rsidRDefault="00AD4412" w:rsidP="001D255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</w:tbl>
    <w:p w14:paraId="5659F9AF" w14:textId="77777777" w:rsidR="00273056" w:rsidRPr="0049256C" w:rsidRDefault="00273056" w:rsidP="0061596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2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960"/>
        <w:gridCol w:w="424"/>
        <w:gridCol w:w="4443"/>
      </w:tblGrid>
      <w:tr w:rsidR="00516C91" w:rsidRPr="0049256C" w14:paraId="126DE3D9" w14:textId="77777777" w:rsidTr="00456650">
        <w:trPr>
          <w:trHeight w:val="168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CC87BD" w14:textId="77777777" w:rsidR="00516C91" w:rsidRPr="0049256C" w:rsidRDefault="001673ED" w:rsidP="00516C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9256C">
              <w:rPr>
                <w:rFonts w:ascii="Times New Roman" w:hAnsi="Times New Roman"/>
                <w:b/>
                <w:sz w:val="16"/>
                <w:szCs w:val="16"/>
              </w:rPr>
              <w:t>Депонент/Уполномоченное лицо депонента</w:t>
            </w:r>
          </w:p>
          <w:p w14:paraId="45803D58" w14:textId="77777777" w:rsidR="00516C91" w:rsidRPr="0049256C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4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3BE3115" w14:textId="77777777" w:rsidR="00516C91" w:rsidRPr="0049256C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516C91" w:rsidRPr="0049256C" w14:paraId="3D5BEAE9" w14:textId="77777777" w:rsidTr="00456650">
        <w:trPr>
          <w:trHeight w:val="223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AC0EB" w14:textId="77777777" w:rsidR="00516C91" w:rsidRPr="0049256C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t>ФИО: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7BCFB" w14:textId="77777777" w:rsidR="00516C91" w:rsidRPr="0049256C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9256C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49256C">
              <w:rPr>
                <w:rFonts w:ascii="Times New Roman" w:hAnsi="Times New Roman"/>
                <w:sz w:val="16"/>
                <w:szCs w:val="16"/>
              </w:rPr>
            </w:r>
            <w:r w:rsidRPr="0049256C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49256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49256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49256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49256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49256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49256C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F9B935" w14:textId="77777777" w:rsidR="00516C91" w:rsidRPr="0049256C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4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2FFCA" w14:textId="77777777" w:rsidR="00516C91" w:rsidRPr="0049256C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</w:tr>
      <w:tr w:rsidR="00516C91" w:rsidRPr="0049256C" w14:paraId="27D838B6" w14:textId="77777777" w:rsidTr="00456650">
        <w:trPr>
          <w:trHeight w:val="223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FB04F" w14:textId="77777777" w:rsidR="00516C91" w:rsidRPr="0049256C" w:rsidRDefault="00516C91" w:rsidP="009D1C2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t xml:space="preserve">Дата составления </w:t>
            </w:r>
            <w:r w:rsidR="009D1C2C" w:rsidRPr="0049256C">
              <w:rPr>
                <w:rFonts w:ascii="Times New Roman" w:hAnsi="Times New Roman"/>
                <w:sz w:val="16"/>
                <w:szCs w:val="16"/>
              </w:rPr>
              <w:t>документа</w:t>
            </w:r>
            <w:r w:rsidRPr="0049256C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B7B00" w14:textId="77777777" w:rsidR="00516C91" w:rsidRPr="0049256C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9256C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49256C">
              <w:rPr>
                <w:rFonts w:ascii="Times New Roman" w:hAnsi="Times New Roman"/>
                <w:sz w:val="16"/>
                <w:szCs w:val="16"/>
              </w:rPr>
            </w:r>
            <w:r w:rsidRPr="0049256C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49256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49256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49256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49256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49256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49256C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1A8099" w14:textId="77777777" w:rsidR="00516C91" w:rsidRPr="0049256C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4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C44000" w14:textId="77777777" w:rsidR="00516C91" w:rsidRPr="0049256C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</w:tr>
      <w:tr w:rsidR="00516C91" w:rsidRPr="0049256C" w14:paraId="0EE2323C" w14:textId="77777777" w:rsidTr="00456650">
        <w:trPr>
          <w:trHeight w:val="188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46992" w14:textId="77777777" w:rsidR="00516C91" w:rsidRPr="0049256C" w:rsidRDefault="00516C91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2DC82" w14:textId="77777777" w:rsidR="00516C91" w:rsidRPr="0049256C" w:rsidRDefault="00516C91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454" w:rsidRPr="0049256C" w14:paraId="436AC0C9" w14:textId="77777777" w:rsidTr="00456650">
        <w:trPr>
          <w:trHeight w:val="350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DD475" w14:textId="77777777" w:rsidR="00CF7C8B" w:rsidRPr="0049256C" w:rsidRDefault="00CF7C8B" w:rsidP="003C4D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BC49DF" w14:textId="77777777" w:rsidR="00DC2838" w:rsidRPr="0049256C" w:rsidRDefault="00B42454" w:rsidP="005118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56C">
              <w:rPr>
                <w:rFonts w:ascii="Times New Roman" w:hAnsi="Times New Roman"/>
                <w:sz w:val="16"/>
                <w:szCs w:val="16"/>
              </w:rPr>
              <w:t>Подпись / печать</w:t>
            </w:r>
            <w:r w:rsidR="00511885" w:rsidRPr="0049256C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</w:p>
        </w:tc>
      </w:tr>
    </w:tbl>
    <w:p w14:paraId="7172B183" w14:textId="77777777" w:rsidR="00182F0E" w:rsidRPr="0049256C" w:rsidRDefault="00182F0E" w:rsidP="00182F0E">
      <w:pPr>
        <w:pStyle w:val="a6"/>
        <w:shd w:val="clear" w:color="auto" w:fill="BFBFBF"/>
        <w:ind w:left="567"/>
        <w:jc w:val="center"/>
        <w:rPr>
          <w:rFonts w:ascii="Times New Roman" w:hAnsi="Times New Roman"/>
          <w:b/>
          <w:sz w:val="18"/>
        </w:rPr>
      </w:pPr>
      <w:r w:rsidRPr="0049256C">
        <w:rPr>
          <w:rFonts w:ascii="Times New Roman" w:hAnsi="Times New Roman"/>
          <w:b/>
          <w:sz w:val="18"/>
        </w:rPr>
        <w:t>Заполняется сотрудником Депозитария</w:t>
      </w:r>
    </w:p>
    <w:tbl>
      <w:tblPr>
        <w:tblW w:w="105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37"/>
        <w:gridCol w:w="3224"/>
        <w:gridCol w:w="2126"/>
        <w:gridCol w:w="3402"/>
      </w:tblGrid>
      <w:tr w:rsidR="00182F0E" w:rsidRPr="0049256C" w14:paraId="6EB50BD8" w14:textId="77777777" w:rsidTr="00630EC4">
        <w:trPr>
          <w:trHeight w:val="380"/>
        </w:trPr>
        <w:tc>
          <w:tcPr>
            <w:tcW w:w="1766" w:type="dxa"/>
            <w:gridSpan w:val="2"/>
            <w:shd w:val="clear" w:color="auto" w:fill="auto"/>
            <w:vAlign w:val="center"/>
          </w:tcPr>
          <w:p w14:paraId="5810EE44" w14:textId="77777777" w:rsidR="00182F0E" w:rsidRPr="0049256C" w:rsidRDefault="00182F0E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14"/>
              </w:rPr>
            </w:pPr>
            <w:r w:rsidRPr="0049256C">
              <w:rPr>
                <w:rFonts w:ascii="Times New Roman" w:hAnsi="Times New Roman"/>
                <w:b/>
                <w:sz w:val="14"/>
                <w:szCs w:val="14"/>
              </w:rPr>
              <w:t xml:space="preserve">Дата приема поручения </w:t>
            </w:r>
          </w:p>
        </w:tc>
        <w:tc>
          <w:tcPr>
            <w:tcW w:w="3224" w:type="dxa"/>
            <w:vAlign w:val="center"/>
          </w:tcPr>
          <w:p w14:paraId="1C919453" w14:textId="77777777" w:rsidR="00182F0E" w:rsidRPr="0049256C" w:rsidRDefault="00182F0E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F40407" w14:textId="77777777" w:rsidR="00182F0E" w:rsidRPr="0049256C" w:rsidRDefault="00182F0E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49256C">
              <w:rPr>
                <w:rFonts w:ascii="Times New Roman" w:hAnsi="Times New Roman"/>
                <w:b/>
                <w:sz w:val="14"/>
                <w:szCs w:val="14"/>
              </w:rPr>
              <w:t>Номер поручения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4B4C26" w14:textId="77777777" w:rsidR="00182F0E" w:rsidRPr="0049256C" w:rsidRDefault="00182F0E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  <w:tr w:rsidR="00182F0E" w:rsidRPr="0049256C" w14:paraId="5273EE6A" w14:textId="77777777" w:rsidTr="00630EC4">
        <w:trPr>
          <w:trHeight w:val="340"/>
        </w:trPr>
        <w:tc>
          <w:tcPr>
            <w:tcW w:w="1729" w:type="dxa"/>
            <w:shd w:val="clear" w:color="auto" w:fill="auto"/>
            <w:vAlign w:val="center"/>
          </w:tcPr>
          <w:p w14:paraId="32944698" w14:textId="77777777" w:rsidR="00182F0E" w:rsidRPr="0049256C" w:rsidRDefault="00182F0E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49256C"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D65090F" w14:textId="77777777" w:rsidR="00182F0E" w:rsidRPr="0049256C" w:rsidRDefault="00182F0E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49256C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198E78" w14:textId="77777777" w:rsidR="00182F0E" w:rsidRPr="0049256C" w:rsidRDefault="00182F0E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49256C"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7B5B8B" w14:textId="77777777" w:rsidR="00182F0E" w:rsidRPr="0049256C" w:rsidRDefault="00182F0E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49256C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</w:tbl>
    <w:p w14:paraId="448E295B" w14:textId="77777777" w:rsidR="00615969" w:rsidRPr="0049256C" w:rsidRDefault="00615969" w:rsidP="00AD4412">
      <w:pPr>
        <w:pStyle w:val="a6"/>
        <w:ind w:left="0" w:firstLine="708"/>
        <w:rPr>
          <w:rFonts w:ascii="Times New Roman" w:hAnsi="Times New Roman"/>
          <w:sz w:val="12"/>
          <w:szCs w:val="12"/>
        </w:rPr>
      </w:pPr>
    </w:p>
    <w:sectPr w:rsidR="00615969" w:rsidRPr="0049256C" w:rsidSect="00CF7C8B">
      <w:headerReference w:type="default" r:id="rId13"/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229E" w14:textId="77777777" w:rsidR="007F4FFF" w:rsidRDefault="007F4FFF" w:rsidP="00F02F02">
      <w:pPr>
        <w:spacing w:after="0" w:line="240" w:lineRule="auto"/>
      </w:pPr>
      <w:r>
        <w:separator/>
      </w:r>
    </w:p>
  </w:endnote>
  <w:endnote w:type="continuationSeparator" w:id="0">
    <w:p w14:paraId="3881F73B" w14:textId="77777777" w:rsidR="007F4FFF" w:rsidRDefault="007F4FFF" w:rsidP="00F0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E3C4" w14:textId="77777777" w:rsidR="007F4FFF" w:rsidRDefault="007F4FFF" w:rsidP="00F02F02">
      <w:pPr>
        <w:spacing w:after="0" w:line="240" w:lineRule="auto"/>
      </w:pPr>
      <w:r>
        <w:separator/>
      </w:r>
    </w:p>
  </w:footnote>
  <w:footnote w:type="continuationSeparator" w:id="0">
    <w:p w14:paraId="68C53E3A" w14:textId="77777777" w:rsidR="007F4FFF" w:rsidRDefault="007F4FFF" w:rsidP="00F02F02">
      <w:pPr>
        <w:spacing w:after="0" w:line="240" w:lineRule="auto"/>
      </w:pPr>
      <w:r>
        <w:continuationSeparator/>
      </w:r>
    </w:p>
  </w:footnote>
  <w:footnote w:id="1">
    <w:p w14:paraId="62B21148" w14:textId="77777777" w:rsidR="00AD4412" w:rsidRPr="0049256C" w:rsidRDefault="00AD4412" w:rsidP="00AD4412">
      <w:pPr>
        <w:pStyle w:val="af0"/>
        <w:spacing w:after="0" w:line="240" w:lineRule="auto"/>
        <w:rPr>
          <w:rFonts w:ascii="Times New Roman" w:hAnsi="Times New Roman"/>
          <w:sz w:val="14"/>
          <w:szCs w:val="14"/>
        </w:rPr>
      </w:pPr>
      <w:r w:rsidRPr="0049256C">
        <w:rPr>
          <w:rFonts w:ascii="Times New Roman" w:hAnsi="Times New Roman"/>
          <w:sz w:val="14"/>
          <w:szCs w:val="14"/>
        </w:rPr>
        <w:footnoteRef/>
      </w:r>
      <w:r w:rsidRPr="0049256C">
        <w:rPr>
          <w:rFonts w:ascii="Times New Roman" w:hAnsi="Times New Roman"/>
          <w:sz w:val="14"/>
          <w:szCs w:val="14"/>
        </w:rPr>
        <w:t xml:space="preserve"> Заполняется Депонентом, действующим в качестве </w:t>
      </w:r>
      <w:r w:rsidR="0069455B" w:rsidRPr="0049256C">
        <w:rPr>
          <w:rFonts w:ascii="Times New Roman" w:hAnsi="Times New Roman"/>
          <w:sz w:val="14"/>
          <w:szCs w:val="14"/>
        </w:rPr>
        <w:t>д</w:t>
      </w:r>
      <w:r w:rsidRPr="0049256C">
        <w:rPr>
          <w:rFonts w:ascii="Times New Roman" w:hAnsi="Times New Roman"/>
          <w:sz w:val="14"/>
          <w:szCs w:val="14"/>
        </w:rPr>
        <w:t>оверительного управляющего</w:t>
      </w:r>
    </w:p>
  </w:footnote>
  <w:footnote w:id="2">
    <w:p w14:paraId="644DEA78" w14:textId="77777777" w:rsidR="00AD4412" w:rsidRPr="0049256C" w:rsidRDefault="00AD4412" w:rsidP="00AD4412">
      <w:pPr>
        <w:pStyle w:val="af0"/>
        <w:spacing w:after="0" w:line="240" w:lineRule="auto"/>
        <w:rPr>
          <w:rFonts w:ascii="Times New Roman" w:hAnsi="Times New Roman"/>
          <w:sz w:val="14"/>
          <w:szCs w:val="14"/>
        </w:rPr>
      </w:pPr>
      <w:r w:rsidRPr="0049256C">
        <w:rPr>
          <w:rFonts w:ascii="Times New Roman" w:hAnsi="Times New Roman"/>
          <w:sz w:val="14"/>
          <w:szCs w:val="14"/>
        </w:rPr>
        <w:footnoteRef/>
      </w:r>
      <w:r w:rsidRPr="0049256C">
        <w:rPr>
          <w:rFonts w:ascii="Times New Roman" w:hAnsi="Times New Roman"/>
          <w:sz w:val="14"/>
          <w:szCs w:val="14"/>
        </w:rPr>
        <w:t xml:space="preserve"> Если номер депозитарного счета не указан, то информация верна для всех депозитарных счетов в рамках указанного депозитарного договора</w:t>
      </w:r>
    </w:p>
  </w:footnote>
  <w:footnote w:id="3">
    <w:p w14:paraId="1C28EC57" w14:textId="77777777" w:rsidR="00AD4412" w:rsidRPr="0049256C" w:rsidRDefault="00AD4412" w:rsidP="00AD4412">
      <w:pPr>
        <w:pStyle w:val="af0"/>
        <w:spacing w:after="0" w:line="240" w:lineRule="auto"/>
        <w:rPr>
          <w:rFonts w:ascii="Times New Roman" w:hAnsi="Times New Roman"/>
          <w:sz w:val="14"/>
          <w:szCs w:val="14"/>
        </w:rPr>
      </w:pPr>
      <w:r w:rsidRPr="0049256C">
        <w:rPr>
          <w:rFonts w:ascii="Times New Roman" w:hAnsi="Times New Roman"/>
          <w:sz w:val="14"/>
          <w:szCs w:val="14"/>
        </w:rPr>
        <w:footnoteRef/>
      </w:r>
      <w:r w:rsidRPr="0049256C">
        <w:rPr>
          <w:rFonts w:ascii="Times New Roman" w:hAnsi="Times New Roman"/>
          <w:sz w:val="14"/>
          <w:szCs w:val="14"/>
        </w:rPr>
        <w:t xml:space="preserve"> В отношении физического лица: фамилия, имя, отчество, адрес</w:t>
      </w:r>
    </w:p>
    <w:p w14:paraId="68FF8AE9" w14:textId="77777777" w:rsidR="00AD4412" w:rsidRPr="0049256C" w:rsidRDefault="00AD4412" w:rsidP="00AD4412">
      <w:pPr>
        <w:pStyle w:val="af0"/>
        <w:spacing w:after="0" w:line="240" w:lineRule="auto"/>
        <w:rPr>
          <w:rFonts w:ascii="Times New Roman" w:hAnsi="Times New Roman"/>
          <w:sz w:val="14"/>
          <w:szCs w:val="14"/>
        </w:rPr>
      </w:pPr>
      <w:r w:rsidRPr="0049256C">
        <w:rPr>
          <w:rFonts w:ascii="Times New Roman" w:hAnsi="Times New Roman"/>
          <w:sz w:val="14"/>
          <w:szCs w:val="14"/>
        </w:rPr>
        <w:t>В отношении российского юридического лица: полное и сокращенное наименование, а также либо международный код идентификации юридического лица (МКИЮЛ), либо ОГРН и дата государственной регистрации юридического лица, либо адрес юридического лица</w:t>
      </w:r>
    </w:p>
    <w:p w14:paraId="2E810D86" w14:textId="77777777" w:rsidR="00AD4412" w:rsidRPr="0049256C" w:rsidRDefault="00AD4412" w:rsidP="00AD4412">
      <w:pPr>
        <w:pStyle w:val="af0"/>
        <w:spacing w:after="0" w:line="240" w:lineRule="auto"/>
        <w:rPr>
          <w:rFonts w:ascii="Times New Roman" w:hAnsi="Times New Roman"/>
          <w:sz w:val="14"/>
          <w:szCs w:val="14"/>
        </w:rPr>
      </w:pPr>
      <w:r w:rsidRPr="0049256C">
        <w:rPr>
          <w:rFonts w:ascii="Times New Roman" w:hAnsi="Times New Roman"/>
          <w:sz w:val="14"/>
          <w:szCs w:val="14"/>
        </w:rPr>
        <w:t>В отношении иностранного юридического лица – наименование на иностранном языке, а также либо МК</w:t>
      </w:r>
      <w:r w:rsidR="0069455B" w:rsidRPr="0049256C">
        <w:rPr>
          <w:rFonts w:ascii="Times New Roman" w:hAnsi="Times New Roman"/>
          <w:sz w:val="14"/>
          <w:szCs w:val="14"/>
        </w:rPr>
        <w:t>И</w:t>
      </w:r>
      <w:r w:rsidRPr="0049256C">
        <w:rPr>
          <w:rFonts w:ascii="Times New Roman" w:hAnsi="Times New Roman"/>
          <w:sz w:val="14"/>
          <w:szCs w:val="14"/>
        </w:rPr>
        <w:t>ЮЛ, либо номер, присвоенный юридическому лицу в торговом реестре или ином учетном регистре государства, в котором оно зарегистрировано, и дата его государственной регистрации или присвоения номера, либо адрес юридического лица</w:t>
      </w:r>
    </w:p>
    <w:p w14:paraId="27F09157" w14:textId="77777777" w:rsidR="00AD4412" w:rsidRDefault="00AD4412" w:rsidP="00AD4412">
      <w:pPr>
        <w:pStyle w:val="af0"/>
        <w:spacing w:after="0" w:line="240" w:lineRule="auto"/>
      </w:pPr>
      <w:r w:rsidRPr="0049256C">
        <w:rPr>
          <w:rFonts w:ascii="Times New Roman" w:hAnsi="Times New Roman"/>
          <w:sz w:val="14"/>
          <w:szCs w:val="14"/>
        </w:rPr>
        <w:t>В отношении иностранной организации, не являющейся юридическим лицом в соответствии с правом страны, где эта организация учреждена, - наименование, а также либо ее адрес, либо иные регистрационные признаки в соответствии с правом страны, где эта организации учреждена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E584" w14:textId="77777777" w:rsidR="00E20EEB" w:rsidRPr="0049256C" w:rsidRDefault="00170E6F" w:rsidP="00E20EEB">
    <w:pPr>
      <w:pStyle w:val="a9"/>
      <w:tabs>
        <w:tab w:val="clear" w:pos="4677"/>
        <w:tab w:val="clear" w:pos="9355"/>
        <w:tab w:val="center" w:pos="5528"/>
        <w:tab w:val="right" w:pos="11057"/>
      </w:tabs>
      <w:rPr>
        <w:rFonts w:ascii="Times New Roman" w:hAnsi="Times New Roman"/>
        <w:sz w:val="20"/>
        <w:szCs w:val="20"/>
      </w:rPr>
    </w:pPr>
    <w:r>
      <w:tab/>
    </w:r>
    <w:r>
      <w:tab/>
    </w:r>
    <w:r w:rsidRPr="0049256C">
      <w:rPr>
        <w:rFonts w:ascii="Times New Roman" w:hAnsi="Times New Roman"/>
        <w:sz w:val="20"/>
        <w:szCs w:val="20"/>
      </w:rPr>
      <w:t xml:space="preserve">Приложение </w:t>
    </w:r>
    <w:r w:rsidR="004C0CD5" w:rsidRPr="0049256C">
      <w:rPr>
        <w:rFonts w:ascii="Times New Roman" w:hAnsi="Times New Roman"/>
        <w:sz w:val="20"/>
        <w:szCs w:val="20"/>
      </w:rPr>
      <w:t xml:space="preserve">№ </w:t>
    </w:r>
    <w:r w:rsidR="0049256C" w:rsidRPr="0049256C">
      <w:rPr>
        <w:rFonts w:ascii="Times New Roman" w:hAnsi="Times New Roman"/>
        <w:sz w:val="20"/>
        <w:szCs w:val="20"/>
      </w:rPr>
      <w:t>2.15</w:t>
    </w:r>
    <w:r w:rsidR="00E20EEB" w:rsidRPr="0049256C">
      <w:rPr>
        <w:rFonts w:ascii="Times New Roman" w:hAnsi="Times New Roman"/>
        <w:sz w:val="20"/>
        <w:szCs w:val="20"/>
      </w:rPr>
      <w:t xml:space="preserve"> к Условиям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2126"/>
    <w:multiLevelType w:val="hybridMultilevel"/>
    <w:tmpl w:val="88BCF91C"/>
    <w:lvl w:ilvl="0" w:tplc="00CE40CE">
      <w:numFmt w:val="bullet"/>
      <w:lvlText w:val=""/>
      <w:lvlJc w:val="left"/>
      <w:pPr>
        <w:ind w:left="1068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774C2D"/>
    <w:multiLevelType w:val="hybridMultilevel"/>
    <w:tmpl w:val="E1A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C3FA0"/>
    <w:multiLevelType w:val="hybridMultilevel"/>
    <w:tmpl w:val="C1F8EEF8"/>
    <w:lvl w:ilvl="0" w:tplc="D51E99A4"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D73F56"/>
    <w:multiLevelType w:val="hybridMultilevel"/>
    <w:tmpl w:val="E1A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81"/>
    <w:rsid w:val="000010AA"/>
    <w:rsid w:val="00011F1A"/>
    <w:rsid w:val="00017FFD"/>
    <w:rsid w:val="0002128C"/>
    <w:rsid w:val="0002462C"/>
    <w:rsid w:val="00041758"/>
    <w:rsid w:val="00052FAC"/>
    <w:rsid w:val="00057E5E"/>
    <w:rsid w:val="00067042"/>
    <w:rsid w:val="000935FD"/>
    <w:rsid w:val="000943E3"/>
    <w:rsid w:val="000A70A0"/>
    <w:rsid w:val="000B58A4"/>
    <w:rsid w:val="000F417A"/>
    <w:rsid w:val="000F5842"/>
    <w:rsid w:val="00111842"/>
    <w:rsid w:val="00113765"/>
    <w:rsid w:val="00114F94"/>
    <w:rsid w:val="00133245"/>
    <w:rsid w:val="0013455B"/>
    <w:rsid w:val="001432BC"/>
    <w:rsid w:val="0016452E"/>
    <w:rsid w:val="001673ED"/>
    <w:rsid w:val="00170E6F"/>
    <w:rsid w:val="001728A6"/>
    <w:rsid w:val="00182F0E"/>
    <w:rsid w:val="00190AD0"/>
    <w:rsid w:val="001A3822"/>
    <w:rsid w:val="001A5438"/>
    <w:rsid w:val="001B1803"/>
    <w:rsid w:val="001C267A"/>
    <w:rsid w:val="001D2555"/>
    <w:rsid w:val="001E7AFE"/>
    <w:rsid w:val="00206EC7"/>
    <w:rsid w:val="00217981"/>
    <w:rsid w:val="0022568E"/>
    <w:rsid w:val="002269E0"/>
    <w:rsid w:val="00230BE5"/>
    <w:rsid w:val="00230CAE"/>
    <w:rsid w:val="00231EE0"/>
    <w:rsid w:val="002551B0"/>
    <w:rsid w:val="0026559E"/>
    <w:rsid w:val="00273056"/>
    <w:rsid w:val="002759B4"/>
    <w:rsid w:val="002846FA"/>
    <w:rsid w:val="00287134"/>
    <w:rsid w:val="0029312B"/>
    <w:rsid w:val="00294777"/>
    <w:rsid w:val="00294D76"/>
    <w:rsid w:val="002A1216"/>
    <w:rsid w:val="002A22C4"/>
    <w:rsid w:val="002C3F7D"/>
    <w:rsid w:val="002C5B8F"/>
    <w:rsid w:val="002C787E"/>
    <w:rsid w:val="002E7422"/>
    <w:rsid w:val="002E7B60"/>
    <w:rsid w:val="00316F6F"/>
    <w:rsid w:val="00325C8B"/>
    <w:rsid w:val="0033050A"/>
    <w:rsid w:val="0033316A"/>
    <w:rsid w:val="003373B9"/>
    <w:rsid w:val="00353BCC"/>
    <w:rsid w:val="00356D53"/>
    <w:rsid w:val="00357A16"/>
    <w:rsid w:val="00384861"/>
    <w:rsid w:val="00391FF5"/>
    <w:rsid w:val="003955DD"/>
    <w:rsid w:val="003A01D3"/>
    <w:rsid w:val="003C4DF3"/>
    <w:rsid w:val="003C5E55"/>
    <w:rsid w:val="003D5833"/>
    <w:rsid w:val="003E5233"/>
    <w:rsid w:val="004009B1"/>
    <w:rsid w:val="004051F9"/>
    <w:rsid w:val="00405524"/>
    <w:rsid w:val="00413FA6"/>
    <w:rsid w:val="00422493"/>
    <w:rsid w:val="00423B9D"/>
    <w:rsid w:val="00442C6B"/>
    <w:rsid w:val="00442DBE"/>
    <w:rsid w:val="0044563B"/>
    <w:rsid w:val="00445847"/>
    <w:rsid w:val="00450F4B"/>
    <w:rsid w:val="00456650"/>
    <w:rsid w:val="0046186E"/>
    <w:rsid w:val="00472C7C"/>
    <w:rsid w:val="00491632"/>
    <w:rsid w:val="0049256C"/>
    <w:rsid w:val="0049520A"/>
    <w:rsid w:val="004970B8"/>
    <w:rsid w:val="004C0CD5"/>
    <w:rsid w:val="004D0425"/>
    <w:rsid w:val="004D0E35"/>
    <w:rsid w:val="004D4FF9"/>
    <w:rsid w:val="004E542B"/>
    <w:rsid w:val="004E6F32"/>
    <w:rsid w:val="004F6C83"/>
    <w:rsid w:val="00506EA5"/>
    <w:rsid w:val="00511885"/>
    <w:rsid w:val="00516C91"/>
    <w:rsid w:val="005322EA"/>
    <w:rsid w:val="00537B1B"/>
    <w:rsid w:val="005432A3"/>
    <w:rsid w:val="00556DF2"/>
    <w:rsid w:val="00557143"/>
    <w:rsid w:val="00585064"/>
    <w:rsid w:val="00591219"/>
    <w:rsid w:val="005A3707"/>
    <w:rsid w:val="005A7517"/>
    <w:rsid w:val="005A79A1"/>
    <w:rsid w:val="005B1B47"/>
    <w:rsid w:val="005C19B7"/>
    <w:rsid w:val="005C2A10"/>
    <w:rsid w:val="005C2E50"/>
    <w:rsid w:val="005D0BCA"/>
    <w:rsid w:val="005D3FFE"/>
    <w:rsid w:val="005E1781"/>
    <w:rsid w:val="006135BA"/>
    <w:rsid w:val="00615969"/>
    <w:rsid w:val="00632167"/>
    <w:rsid w:val="00637928"/>
    <w:rsid w:val="00643268"/>
    <w:rsid w:val="00654EEE"/>
    <w:rsid w:val="0066260D"/>
    <w:rsid w:val="006632B5"/>
    <w:rsid w:val="00663BE8"/>
    <w:rsid w:val="00692148"/>
    <w:rsid w:val="0069455B"/>
    <w:rsid w:val="006951CD"/>
    <w:rsid w:val="00697816"/>
    <w:rsid w:val="006E56D3"/>
    <w:rsid w:val="0070278A"/>
    <w:rsid w:val="007130CF"/>
    <w:rsid w:val="00713F04"/>
    <w:rsid w:val="00716D9C"/>
    <w:rsid w:val="00721BB8"/>
    <w:rsid w:val="00726D6F"/>
    <w:rsid w:val="00730F19"/>
    <w:rsid w:val="00733B00"/>
    <w:rsid w:val="00734369"/>
    <w:rsid w:val="00750960"/>
    <w:rsid w:val="00751D41"/>
    <w:rsid w:val="0079696D"/>
    <w:rsid w:val="007A59A5"/>
    <w:rsid w:val="007B26FB"/>
    <w:rsid w:val="007D18A2"/>
    <w:rsid w:val="007D28F3"/>
    <w:rsid w:val="007E1B1A"/>
    <w:rsid w:val="007E4D97"/>
    <w:rsid w:val="007F2CE2"/>
    <w:rsid w:val="007F4FFF"/>
    <w:rsid w:val="007F649B"/>
    <w:rsid w:val="007F71C5"/>
    <w:rsid w:val="008059D4"/>
    <w:rsid w:val="00822A8B"/>
    <w:rsid w:val="008316E0"/>
    <w:rsid w:val="00832202"/>
    <w:rsid w:val="008426F7"/>
    <w:rsid w:val="0086011C"/>
    <w:rsid w:val="00893173"/>
    <w:rsid w:val="008A0568"/>
    <w:rsid w:val="008A10A1"/>
    <w:rsid w:val="008A37DB"/>
    <w:rsid w:val="008B24C0"/>
    <w:rsid w:val="008B4730"/>
    <w:rsid w:val="008C008E"/>
    <w:rsid w:val="008C2422"/>
    <w:rsid w:val="008D0FA9"/>
    <w:rsid w:val="008E7198"/>
    <w:rsid w:val="009052A3"/>
    <w:rsid w:val="00911420"/>
    <w:rsid w:val="009117E5"/>
    <w:rsid w:val="009124C2"/>
    <w:rsid w:val="009138A8"/>
    <w:rsid w:val="00916B3C"/>
    <w:rsid w:val="009219B4"/>
    <w:rsid w:val="00955EA4"/>
    <w:rsid w:val="00956875"/>
    <w:rsid w:val="009670EB"/>
    <w:rsid w:val="00975FDE"/>
    <w:rsid w:val="00987330"/>
    <w:rsid w:val="00990CE9"/>
    <w:rsid w:val="00994266"/>
    <w:rsid w:val="009A552C"/>
    <w:rsid w:val="009B0931"/>
    <w:rsid w:val="009C2152"/>
    <w:rsid w:val="009C5267"/>
    <w:rsid w:val="009D1C2C"/>
    <w:rsid w:val="009D2B91"/>
    <w:rsid w:val="009D61C4"/>
    <w:rsid w:val="009E79F9"/>
    <w:rsid w:val="009F656D"/>
    <w:rsid w:val="00A06952"/>
    <w:rsid w:val="00A1144A"/>
    <w:rsid w:val="00A2359A"/>
    <w:rsid w:val="00A27492"/>
    <w:rsid w:val="00A40A5C"/>
    <w:rsid w:val="00A4234D"/>
    <w:rsid w:val="00A42D5F"/>
    <w:rsid w:val="00A5653C"/>
    <w:rsid w:val="00A740B1"/>
    <w:rsid w:val="00A75B78"/>
    <w:rsid w:val="00A91CF2"/>
    <w:rsid w:val="00AA5756"/>
    <w:rsid w:val="00AB0272"/>
    <w:rsid w:val="00AC1CD1"/>
    <w:rsid w:val="00AC230D"/>
    <w:rsid w:val="00AC64E2"/>
    <w:rsid w:val="00AD190F"/>
    <w:rsid w:val="00AD4412"/>
    <w:rsid w:val="00AD5AC3"/>
    <w:rsid w:val="00AE2FC0"/>
    <w:rsid w:val="00AE6801"/>
    <w:rsid w:val="00AF11CF"/>
    <w:rsid w:val="00B003D6"/>
    <w:rsid w:val="00B31F16"/>
    <w:rsid w:val="00B32CE5"/>
    <w:rsid w:val="00B42454"/>
    <w:rsid w:val="00B451AB"/>
    <w:rsid w:val="00B47267"/>
    <w:rsid w:val="00B47946"/>
    <w:rsid w:val="00B54C22"/>
    <w:rsid w:val="00B773A4"/>
    <w:rsid w:val="00BE6DCF"/>
    <w:rsid w:val="00BE7C71"/>
    <w:rsid w:val="00BF3B90"/>
    <w:rsid w:val="00BF521A"/>
    <w:rsid w:val="00BF789F"/>
    <w:rsid w:val="00C066E9"/>
    <w:rsid w:val="00C3352D"/>
    <w:rsid w:val="00C34768"/>
    <w:rsid w:val="00C4268C"/>
    <w:rsid w:val="00C47F1F"/>
    <w:rsid w:val="00C50030"/>
    <w:rsid w:val="00C57C60"/>
    <w:rsid w:val="00C606E3"/>
    <w:rsid w:val="00C62CBE"/>
    <w:rsid w:val="00C64838"/>
    <w:rsid w:val="00C76104"/>
    <w:rsid w:val="00CE3633"/>
    <w:rsid w:val="00CF2467"/>
    <w:rsid w:val="00CF7C8B"/>
    <w:rsid w:val="00D01C73"/>
    <w:rsid w:val="00D122F2"/>
    <w:rsid w:val="00D1783C"/>
    <w:rsid w:val="00D20A8A"/>
    <w:rsid w:val="00D24A22"/>
    <w:rsid w:val="00D32736"/>
    <w:rsid w:val="00D433B5"/>
    <w:rsid w:val="00D5038E"/>
    <w:rsid w:val="00D520FD"/>
    <w:rsid w:val="00D605DB"/>
    <w:rsid w:val="00D67FCE"/>
    <w:rsid w:val="00D71047"/>
    <w:rsid w:val="00D74054"/>
    <w:rsid w:val="00D75650"/>
    <w:rsid w:val="00D9128C"/>
    <w:rsid w:val="00D91C51"/>
    <w:rsid w:val="00D92CFD"/>
    <w:rsid w:val="00D93A8D"/>
    <w:rsid w:val="00D947E1"/>
    <w:rsid w:val="00D97487"/>
    <w:rsid w:val="00DA6EF2"/>
    <w:rsid w:val="00DB6BBB"/>
    <w:rsid w:val="00DC2838"/>
    <w:rsid w:val="00DC6958"/>
    <w:rsid w:val="00DE00B0"/>
    <w:rsid w:val="00E13A08"/>
    <w:rsid w:val="00E20E06"/>
    <w:rsid w:val="00E20EEB"/>
    <w:rsid w:val="00E40BDC"/>
    <w:rsid w:val="00E42354"/>
    <w:rsid w:val="00E52F1E"/>
    <w:rsid w:val="00E64A50"/>
    <w:rsid w:val="00E766CE"/>
    <w:rsid w:val="00E851E9"/>
    <w:rsid w:val="00E8703C"/>
    <w:rsid w:val="00E8771E"/>
    <w:rsid w:val="00EA19F6"/>
    <w:rsid w:val="00EA4450"/>
    <w:rsid w:val="00EA57B3"/>
    <w:rsid w:val="00EB158B"/>
    <w:rsid w:val="00EB22A3"/>
    <w:rsid w:val="00EB57CC"/>
    <w:rsid w:val="00EB6037"/>
    <w:rsid w:val="00EC4947"/>
    <w:rsid w:val="00EF3153"/>
    <w:rsid w:val="00EF5DA2"/>
    <w:rsid w:val="00EF6E49"/>
    <w:rsid w:val="00F02F02"/>
    <w:rsid w:val="00F06DEA"/>
    <w:rsid w:val="00F2645C"/>
    <w:rsid w:val="00F267EC"/>
    <w:rsid w:val="00F277DD"/>
    <w:rsid w:val="00F356D6"/>
    <w:rsid w:val="00F7101C"/>
    <w:rsid w:val="00F74C9C"/>
    <w:rsid w:val="00F75888"/>
    <w:rsid w:val="00F852BF"/>
    <w:rsid w:val="00F8799C"/>
    <w:rsid w:val="00FA0757"/>
    <w:rsid w:val="00FA2D32"/>
    <w:rsid w:val="00FA4076"/>
    <w:rsid w:val="00FB0C7E"/>
    <w:rsid w:val="00FD19E4"/>
    <w:rsid w:val="00FE1218"/>
    <w:rsid w:val="00FE54E6"/>
    <w:rsid w:val="00FE5862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AD2E"/>
  <w15:chartTrackingRefBased/>
  <w15:docId w15:val="{14EF0E28-C36F-435D-8460-548540FD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179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6EF2"/>
    <w:pPr>
      <w:ind w:left="720"/>
      <w:contextualSpacing/>
    </w:pPr>
  </w:style>
  <w:style w:type="character" w:styleId="a7">
    <w:name w:val="Placeholder Text"/>
    <w:uiPriority w:val="99"/>
    <w:semiHidden/>
    <w:rsid w:val="00DA6EF2"/>
    <w:rPr>
      <w:color w:val="808080"/>
    </w:rPr>
  </w:style>
  <w:style w:type="character" w:customStyle="1" w:styleId="a8">
    <w:name w:val="основной"/>
    <w:uiPriority w:val="1"/>
    <w:qFormat/>
    <w:rsid w:val="004D4FF9"/>
    <w:rPr>
      <w:rFonts w:ascii="Arial" w:hAnsi="Arial"/>
      <w:sz w:val="20"/>
    </w:rPr>
  </w:style>
  <w:style w:type="character" w:customStyle="1" w:styleId="New">
    <w:name w:val="New"/>
    <w:uiPriority w:val="1"/>
    <w:qFormat/>
    <w:rsid w:val="00AC230D"/>
    <w:rPr>
      <w:rFonts w:ascii="Arial" w:hAnsi="Arial"/>
      <w:b/>
      <w:sz w:val="20"/>
    </w:rPr>
  </w:style>
  <w:style w:type="paragraph" w:styleId="a9">
    <w:name w:val="header"/>
    <w:basedOn w:val="a"/>
    <w:link w:val="aa"/>
    <w:uiPriority w:val="99"/>
    <w:unhideWhenUsed/>
    <w:rsid w:val="00F0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2F02"/>
  </w:style>
  <w:style w:type="paragraph" w:styleId="ab">
    <w:name w:val="footer"/>
    <w:basedOn w:val="a"/>
    <w:link w:val="ac"/>
    <w:uiPriority w:val="99"/>
    <w:unhideWhenUsed/>
    <w:rsid w:val="00F0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2F02"/>
  </w:style>
  <w:style w:type="character" w:styleId="ad">
    <w:name w:val="annotation reference"/>
    <w:semiHidden/>
    <w:unhideWhenUsed/>
    <w:rsid w:val="00C62CBE"/>
    <w:rPr>
      <w:sz w:val="16"/>
      <w:szCs w:val="16"/>
    </w:rPr>
  </w:style>
  <w:style w:type="paragraph" w:styleId="ae">
    <w:name w:val="annotation text"/>
    <w:basedOn w:val="a"/>
    <w:semiHidden/>
    <w:unhideWhenUsed/>
    <w:rsid w:val="00C62CBE"/>
    <w:rPr>
      <w:sz w:val="20"/>
      <w:szCs w:val="20"/>
    </w:rPr>
  </w:style>
  <w:style w:type="paragraph" w:styleId="af">
    <w:name w:val="annotation subject"/>
    <w:basedOn w:val="ae"/>
    <w:next w:val="ae"/>
    <w:semiHidden/>
    <w:rsid w:val="002C5B8F"/>
    <w:rPr>
      <w:b/>
      <w:bCs/>
    </w:rPr>
  </w:style>
  <w:style w:type="paragraph" w:styleId="af0">
    <w:name w:val="footnote text"/>
    <w:basedOn w:val="a"/>
    <w:semiHidden/>
    <w:rsid w:val="002C5B8F"/>
    <w:rPr>
      <w:sz w:val="20"/>
      <w:szCs w:val="20"/>
    </w:rPr>
  </w:style>
  <w:style w:type="character" w:styleId="af1">
    <w:name w:val="footnote reference"/>
    <w:semiHidden/>
    <w:rsid w:val="002C5B8F"/>
    <w:rPr>
      <w:vertAlign w:val="superscript"/>
    </w:rPr>
  </w:style>
  <w:style w:type="paragraph" w:styleId="af2">
    <w:name w:val="Revision"/>
    <w:hidden/>
    <w:uiPriority w:val="99"/>
    <w:semiHidden/>
    <w:rsid w:val="00231EE0"/>
    <w:rPr>
      <w:sz w:val="22"/>
      <w:szCs w:val="22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AD441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D4412"/>
    <w:rPr>
      <w:lang w:eastAsia="en-US"/>
    </w:rPr>
  </w:style>
  <w:style w:type="character" w:styleId="af5">
    <w:name w:val="endnote reference"/>
    <w:basedOn w:val="a0"/>
    <w:uiPriority w:val="99"/>
    <w:semiHidden/>
    <w:unhideWhenUsed/>
    <w:rsid w:val="00AD4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DCD09218D74F09BE36D90039007A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F52535-AF0B-489A-B8C9-9E2A7B5F86D1}"/>
      </w:docPartPr>
      <w:docPartBody>
        <w:p w:rsidR="001B08F6" w:rsidRDefault="002C1651" w:rsidP="002C1651">
          <w:pPr>
            <w:pStyle w:val="52DCD09218D74F09BE36D90039007A32"/>
          </w:pPr>
          <w:r w:rsidRPr="00EE312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31"/>
    <w:rsid w:val="000028B0"/>
    <w:rsid w:val="000F13B4"/>
    <w:rsid w:val="000F753A"/>
    <w:rsid w:val="0010782C"/>
    <w:rsid w:val="001A6785"/>
    <w:rsid w:val="001B08F6"/>
    <w:rsid w:val="0026039F"/>
    <w:rsid w:val="002C1651"/>
    <w:rsid w:val="002D5345"/>
    <w:rsid w:val="005148E1"/>
    <w:rsid w:val="005734D7"/>
    <w:rsid w:val="00643E76"/>
    <w:rsid w:val="00723545"/>
    <w:rsid w:val="007B3355"/>
    <w:rsid w:val="007C310E"/>
    <w:rsid w:val="008408FC"/>
    <w:rsid w:val="00925EF6"/>
    <w:rsid w:val="00930231"/>
    <w:rsid w:val="009334DC"/>
    <w:rsid w:val="009568EC"/>
    <w:rsid w:val="00957E47"/>
    <w:rsid w:val="00A346D2"/>
    <w:rsid w:val="00AA1A73"/>
    <w:rsid w:val="00AB2FCF"/>
    <w:rsid w:val="00E66651"/>
    <w:rsid w:val="00ED3072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1651"/>
    <w:rPr>
      <w:color w:val="808080"/>
    </w:rPr>
  </w:style>
  <w:style w:type="paragraph" w:customStyle="1" w:styleId="52DCD09218D74F09BE36D90039007A32">
    <w:name w:val="52DCD09218D74F09BE36D90039007A32"/>
    <w:rsid w:val="002C16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145BA3090F37469828E628299C8C4D" ma:contentTypeVersion="0" ma:contentTypeDescription="Создание документа." ma:contentTypeScope="" ma:versionID="d7a248d5729bd2aeeadea40b2d74bdc3">
  <xsd:schema xmlns:xsd="http://www.w3.org/2001/XMLSchema" xmlns:xs="http://www.w3.org/2001/XMLSchema" xmlns:p="http://schemas.microsoft.com/office/2006/metadata/properties" xmlns:ns1="http://schemas.microsoft.com/sharepoint/v3" xmlns:ns2="5c2cd6fe-a789-4745-9d50-c055d8f1627e" targetNamespace="http://schemas.microsoft.com/office/2006/metadata/properties" ma:root="true" ma:fieldsID="b0fa2f60becd2e73ebc0e1f588a55a78" ns1:_="" ns2:_="">
    <xsd:import namespace="http://schemas.microsoft.com/sharepoint/v3"/>
    <xsd:import namespace="5c2cd6fe-a789-4745-9d50-c055d8f162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cd6fe-a789-4745-9d50-c055d8f162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1A9CCAE-BDC0-4170-9C78-7C1F9548F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6F42B-7DFF-4F16-A492-6ABBA4E185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77AD078-2569-40D5-8031-74088F61E8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7D3D7C9-F51A-4DA6-BCA8-07AE696088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6B94FD-05B5-4C65-BAFA-DD8DC874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2cd6fe-a789-4745-9d50-c055d8f16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85205F2-43E6-43AE-8E61-447E130D9EC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Рыженко Денис</cp:lastModifiedBy>
  <cp:revision>2</cp:revision>
  <dcterms:created xsi:type="dcterms:W3CDTF">2024-09-19T13:56:00Z</dcterms:created>
  <dcterms:modified xsi:type="dcterms:W3CDTF">2024-09-26T13:01:00Z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JHVE5TSJU7AD-324-1</vt:lpwstr>
  </property>
  <property fmtid="{D5CDD505-2E9C-101B-9397-08002B2CF9AE}" pid="3" name="_dlc_DocIdItemGuid">
    <vt:lpwstr>8a0279ca-6071-4eab-9707-4b570a4d01f8</vt:lpwstr>
  </property>
  <property fmtid="{D5CDD505-2E9C-101B-9397-08002B2CF9AE}" pid="4" name="_dlc_DocIdUrl">
    <vt:lpwstr>http://life/departments/OVK/_layouts/DocIdRedir.aspx?ID=JHVE5TSJU7AD-324-1, JHVE5TSJU7AD-324-1</vt:lpwstr>
  </property>
</Properties>
</file>